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68" w:rsidRPr="001C2765" w:rsidRDefault="008C6268" w:rsidP="008C6268">
      <w:pPr>
        <w:widowControl/>
        <w:tabs>
          <w:tab w:val="center" w:pos="4536"/>
          <w:tab w:val="right" w:pos="9072"/>
        </w:tabs>
        <w:rPr>
          <w:rFonts w:ascii="Times New Roman" w:eastAsia="Calibri" w:hAnsi="Times New Roman" w:cs="Times New Roman"/>
          <w:b/>
          <w:i/>
          <w:color w:val="auto"/>
          <w:sz w:val="22"/>
          <w:szCs w:val="22"/>
          <w:lang w:val="it-IT" w:eastAsia="en-US" w:bidi="ar-SA"/>
        </w:rPr>
      </w:pPr>
      <w:bookmarkStart w:id="0" w:name="bookmark0"/>
      <w:r>
        <w:rPr>
          <w:rFonts w:ascii="Times New Roman" w:eastAsia="Calibri" w:hAnsi="Times New Roman" w:cs="Times New Roman"/>
          <w:b/>
          <w:i/>
          <w:noProof/>
          <w:color w:val="auto"/>
          <w:sz w:val="18"/>
          <w:szCs w:val="22"/>
          <w:lang w:val="en-US" w:eastAsia="en-US" w:bidi="ar-SA"/>
        </w:rPr>
        <w:drawing>
          <wp:anchor distT="0" distB="0" distL="114300" distR="114300" simplePos="0" relativeHeight="377490186" behindDoc="0" locked="0" layoutInCell="1" allowOverlap="1" wp14:anchorId="5CCB6E9E" wp14:editId="035F78AC">
            <wp:simplePos x="0" y="0"/>
            <wp:positionH relativeFrom="column">
              <wp:posOffset>1085850</wp:posOffset>
            </wp:positionH>
            <wp:positionV relativeFrom="page">
              <wp:posOffset>414655</wp:posOffset>
            </wp:positionV>
            <wp:extent cx="3381375" cy="466090"/>
            <wp:effectExtent l="0" t="0" r="9525"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i/>
          <w:noProof/>
          <w:color w:val="auto"/>
          <w:sz w:val="18"/>
          <w:szCs w:val="22"/>
          <w:lang w:val="en-US" w:eastAsia="en-US" w:bidi="ar-SA"/>
        </w:rPr>
        <w:drawing>
          <wp:anchor distT="0" distB="0" distL="114300" distR="114300" simplePos="0" relativeHeight="377489162" behindDoc="0" locked="0" layoutInCell="1" allowOverlap="1" wp14:anchorId="76A5CC37" wp14:editId="51985A42">
            <wp:simplePos x="0" y="0"/>
            <wp:positionH relativeFrom="column">
              <wp:posOffset>33655</wp:posOffset>
            </wp:positionH>
            <wp:positionV relativeFrom="paragraph">
              <wp:posOffset>-253365</wp:posOffset>
            </wp:positionV>
            <wp:extent cx="809625" cy="971550"/>
            <wp:effectExtent l="0" t="0" r="9525"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9">
                      <a:lum bright="20000" contrast="60000"/>
                      <a:extLst>
                        <a:ext uri="{28A0092B-C50C-407E-A947-70E740481C1C}">
                          <a14:useLocalDpi xmlns:a14="http://schemas.microsoft.com/office/drawing/2010/main" val="0"/>
                        </a:ext>
                      </a:extLst>
                    </a:blip>
                    <a:srcRect/>
                    <a:stretch>
                      <a:fillRect/>
                    </a:stretch>
                  </pic:blipFill>
                  <pic:spPr bwMode="auto">
                    <a:xfrm>
                      <a:off x="0" y="0"/>
                      <a:ext cx="809625" cy="971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C6268" w:rsidRDefault="008C6268" w:rsidP="008C6268">
      <w:pPr>
        <w:widowControl/>
        <w:tabs>
          <w:tab w:val="center" w:pos="4536"/>
          <w:tab w:val="right" w:pos="9072"/>
          <w:tab w:val="right" w:pos="10260"/>
        </w:tabs>
        <w:rPr>
          <w:rFonts w:ascii="Times New Roman" w:eastAsia="Calibri" w:hAnsi="Times New Roman" w:cs="Times New Roman"/>
          <w:b/>
          <w:color w:val="auto"/>
          <w:sz w:val="28"/>
          <w:szCs w:val="28"/>
          <w:lang w:val="it-IT" w:eastAsia="en-US" w:bidi="ar-SA"/>
        </w:rPr>
      </w:pPr>
      <w:r w:rsidRPr="001C2765">
        <w:rPr>
          <w:rFonts w:ascii="Times New Roman" w:eastAsia="Calibri" w:hAnsi="Times New Roman" w:cs="Times New Roman"/>
          <w:b/>
          <w:color w:val="auto"/>
          <w:sz w:val="28"/>
          <w:szCs w:val="28"/>
          <w:lang w:val="it-IT" w:eastAsia="en-US" w:bidi="ar-SA"/>
        </w:rPr>
        <w:t xml:space="preserve">                         </w:t>
      </w:r>
    </w:p>
    <w:p w:rsidR="008C6268" w:rsidRDefault="008C6268" w:rsidP="008C6268">
      <w:pPr>
        <w:widowControl/>
        <w:tabs>
          <w:tab w:val="center" w:pos="4536"/>
          <w:tab w:val="right" w:pos="9072"/>
          <w:tab w:val="right" w:pos="10260"/>
        </w:tabs>
        <w:rPr>
          <w:rFonts w:ascii="Times New Roman" w:eastAsia="Calibri" w:hAnsi="Times New Roman" w:cs="Times New Roman"/>
          <w:b/>
          <w:color w:val="auto"/>
          <w:sz w:val="28"/>
          <w:szCs w:val="28"/>
          <w:lang w:val="it-IT" w:eastAsia="en-US" w:bidi="ar-SA"/>
        </w:rPr>
      </w:pPr>
    </w:p>
    <w:p w:rsidR="008C6268" w:rsidRDefault="008C6268" w:rsidP="008C6268">
      <w:pPr>
        <w:widowControl/>
        <w:tabs>
          <w:tab w:val="center" w:pos="4536"/>
          <w:tab w:val="right" w:pos="9072"/>
          <w:tab w:val="right" w:pos="10260"/>
        </w:tabs>
        <w:jc w:val="center"/>
        <w:rPr>
          <w:rFonts w:ascii="Times New Roman" w:eastAsia="Calibri" w:hAnsi="Times New Roman" w:cs="Times New Roman"/>
          <w:b/>
          <w:color w:val="auto"/>
          <w:sz w:val="28"/>
          <w:szCs w:val="28"/>
          <w:lang w:val="it-IT" w:eastAsia="en-US" w:bidi="ar-SA"/>
        </w:rPr>
      </w:pPr>
      <w:r w:rsidRPr="001C2765">
        <w:rPr>
          <w:rFonts w:ascii="Times New Roman" w:eastAsia="Calibri" w:hAnsi="Times New Roman" w:cs="Times New Roman"/>
          <w:b/>
          <w:color w:val="auto"/>
          <w:sz w:val="28"/>
          <w:szCs w:val="28"/>
          <w:lang w:val="it-IT" w:eastAsia="en-US" w:bidi="ar-SA"/>
        </w:rPr>
        <w:t>LICEUL TEORETIC  “BRÂNCOVEANU VODĂ”</w:t>
      </w:r>
    </w:p>
    <w:p w:rsidR="008C6268" w:rsidRPr="001C2765" w:rsidRDefault="008C6268" w:rsidP="008C6268">
      <w:pPr>
        <w:widowControl/>
        <w:tabs>
          <w:tab w:val="center" w:pos="4536"/>
          <w:tab w:val="right" w:pos="9072"/>
          <w:tab w:val="right" w:pos="10260"/>
        </w:tabs>
        <w:jc w:val="center"/>
        <w:rPr>
          <w:rFonts w:ascii="Times New Roman" w:eastAsia="Calibri" w:hAnsi="Times New Roman" w:cs="Times New Roman"/>
          <w:b/>
          <w:color w:val="auto"/>
          <w:sz w:val="28"/>
          <w:szCs w:val="28"/>
          <w:lang w:val="it-IT" w:eastAsia="en-US" w:bidi="ar-SA"/>
        </w:rPr>
      </w:pPr>
    </w:p>
    <w:p w:rsidR="008C6268" w:rsidRPr="001C2765" w:rsidRDefault="008C6268" w:rsidP="008C6268">
      <w:pPr>
        <w:widowControl/>
        <w:tabs>
          <w:tab w:val="center" w:pos="4536"/>
          <w:tab w:val="right" w:pos="9072"/>
        </w:tabs>
        <w:jc w:val="center"/>
        <w:rPr>
          <w:rFonts w:ascii="Times New Roman" w:eastAsia="Calibri" w:hAnsi="Times New Roman" w:cs="Times New Roman"/>
          <w:b/>
          <w:color w:val="auto"/>
          <w:sz w:val="28"/>
          <w:szCs w:val="28"/>
          <w:lang w:val="it-IT" w:eastAsia="en-US" w:bidi="ar-SA"/>
        </w:rPr>
      </w:pPr>
      <w:r w:rsidRPr="001C2765">
        <w:rPr>
          <w:rFonts w:ascii="Times New Roman" w:eastAsia="Calibri" w:hAnsi="Times New Roman" w:cs="Times New Roman"/>
          <w:b/>
          <w:color w:val="auto"/>
          <w:sz w:val="28"/>
          <w:szCs w:val="28"/>
          <w:lang w:val="it-IT" w:eastAsia="en-US" w:bidi="ar-SA"/>
        </w:rPr>
        <w:t>ORAŞUL  URLAŢI, JUDEŢUL PRAHOVA</w:t>
      </w:r>
    </w:p>
    <w:p w:rsidR="008C6268" w:rsidRPr="001C2765" w:rsidRDefault="008C6268" w:rsidP="008C6268">
      <w:pPr>
        <w:widowControl/>
        <w:tabs>
          <w:tab w:val="left" w:pos="1485"/>
          <w:tab w:val="center" w:pos="4536"/>
          <w:tab w:val="right" w:pos="9072"/>
        </w:tabs>
        <w:jc w:val="center"/>
        <w:rPr>
          <w:rFonts w:ascii="Times New Roman" w:eastAsia="Calibri" w:hAnsi="Times New Roman" w:cs="Times New Roman"/>
          <w:color w:val="auto"/>
          <w:sz w:val="22"/>
          <w:szCs w:val="22"/>
          <w:lang w:val="it-IT" w:eastAsia="en-US" w:bidi="ar-SA"/>
        </w:rPr>
      </w:pPr>
      <w:r w:rsidRPr="001C2765">
        <w:rPr>
          <w:rFonts w:ascii="Times New Roman" w:eastAsia="Calibri" w:hAnsi="Times New Roman" w:cs="Times New Roman"/>
          <w:color w:val="auto"/>
          <w:sz w:val="22"/>
          <w:szCs w:val="22"/>
          <w:lang w:val="it-IT" w:eastAsia="en-US" w:bidi="ar-SA"/>
        </w:rPr>
        <w:t>Urlați, str.1 Mai nr.30</w:t>
      </w:r>
    </w:p>
    <w:p w:rsidR="008C6268" w:rsidRPr="001C2765" w:rsidRDefault="008C6268" w:rsidP="008C6268">
      <w:pPr>
        <w:widowControl/>
        <w:tabs>
          <w:tab w:val="left" w:pos="1485"/>
          <w:tab w:val="center" w:pos="4536"/>
          <w:tab w:val="right" w:pos="9072"/>
        </w:tabs>
        <w:jc w:val="center"/>
        <w:rPr>
          <w:rFonts w:ascii="Times New Roman" w:eastAsia="Calibri" w:hAnsi="Times New Roman" w:cs="Times New Roman"/>
          <w:color w:val="auto"/>
          <w:sz w:val="22"/>
          <w:szCs w:val="22"/>
          <w:lang w:eastAsia="en-US" w:bidi="ar-SA"/>
        </w:rPr>
      </w:pPr>
      <w:r w:rsidRPr="001C2765">
        <w:rPr>
          <w:rFonts w:ascii="Times New Roman" w:eastAsia="Calibri" w:hAnsi="Times New Roman" w:cs="Times New Roman"/>
          <w:color w:val="auto"/>
          <w:sz w:val="22"/>
          <w:szCs w:val="22"/>
          <w:lang w:eastAsia="en-US" w:bidi="ar-SA"/>
        </w:rPr>
        <w:t>Tel/Fax: 0244271316; Tel mobil: 0786177988</w:t>
      </w:r>
    </w:p>
    <w:p w:rsidR="008C6268" w:rsidRPr="001C2765" w:rsidRDefault="008C6268" w:rsidP="008C6268">
      <w:pPr>
        <w:widowControl/>
        <w:tabs>
          <w:tab w:val="center" w:pos="4536"/>
          <w:tab w:val="right" w:pos="9072"/>
        </w:tabs>
        <w:jc w:val="center"/>
        <w:rPr>
          <w:rFonts w:ascii="Times New Roman" w:eastAsia="Calibri" w:hAnsi="Times New Roman" w:cs="Times New Roman"/>
          <w:color w:val="auto"/>
          <w:sz w:val="22"/>
          <w:szCs w:val="22"/>
          <w:lang w:eastAsia="en-US" w:bidi="ar-SA"/>
        </w:rPr>
      </w:pPr>
      <w:r w:rsidRPr="001C2765">
        <w:rPr>
          <w:rFonts w:ascii="Times New Roman" w:eastAsia="Calibri" w:hAnsi="Times New Roman" w:cs="Times New Roman"/>
          <w:color w:val="auto"/>
          <w:sz w:val="22"/>
          <w:szCs w:val="22"/>
          <w:lang w:val="fr-FR" w:eastAsia="en-US" w:bidi="ar-SA"/>
        </w:rPr>
        <w:t xml:space="preserve">E-mail : </w:t>
      </w:r>
      <w:hyperlink r:id="rId10" w:history="1">
        <w:r w:rsidRPr="005F0E6F">
          <w:rPr>
            <w:rStyle w:val="Hyperlink"/>
            <w:rFonts w:ascii="Times New Roman" w:eastAsia="Calibri" w:hAnsi="Times New Roman" w:cs="Times New Roman"/>
            <w:sz w:val="22"/>
            <w:szCs w:val="22"/>
            <w:lang w:val="fr-FR" w:eastAsia="en-US" w:bidi="ar-SA"/>
          </w:rPr>
          <w:t>liceulurlati</w:t>
        </w:r>
        <w:r w:rsidRPr="005F0E6F">
          <w:rPr>
            <w:rStyle w:val="Hyperlink"/>
            <w:rFonts w:ascii="Times New Roman" w:eastAsia="Calibri" w:hAnsi="Times New Roman" w:cs="Times New Roman"/>
            <w:sz w:val="22"/>
            <w:szCs w:val="22"/>
            <w:lang w:eastAsia="en-US" w:bidi="ar-SA"/>
          </w:rPr>
          <w:t>@yahoo.com</w:t>
        </w:r>
      </w:hyperlink>
    </w:p>
    <w:p w:rsidR="008C6268" w:rsidRDefault="008C6268" w:rsidP="008C6268">
      <w:pPr>
        <w:pStyle w:val="Heading10"/>
        <w:keepNext/>
        <w:keepLines/>
        <w:shd w:val="clear" w:color="auto" w:fill="auto"/>
        <w:spacing w:after="209" w:line="260" w:lineRule="exact"/>
        <w:ind w:right="20"/>
        <w:jc w:val="left"/>
      </w:pPr>
    </w:p>
    <w:p w:rsidR="004852A3" w:rsidRDefault="00C366BF">
      <w:pPr>
        <w:pStyle w:val="Heading10"/>
        <w:keepNext/>
        <w:keepLines/>
        <w:shd w:val="clear" w:color="auto" w:fill="auto"/>
        <w:spacing w:after="209" w:line="260" w:lineRule="exact"/>
        <w:ind w:right="20"/>
      </w:pPr>
      <w:r>
        <w:t xml:space="preserve">PLAN MANAGERIAL - </w:t>
      </w:r>
      <w:r>
        <w:rPr>
          <w:lang w:val="ro-RO" w:eastAsia="ro-RO" w:bidi="ro-RO"/>
        </w:rPr>
        <w:t xml:space="preserve">ANUL ŞCOLAR </w:t>
      </w:r>
      <w:r w:rsidR="00B0716B">
        <w:t>2018</w:t>
      </w:r>
      <w:r>
        <w:t>-201</w:t>
      </w:r>
      <w:bookmarkEnd w:id="0"/>
      <w:r w:rsidR="00B0716B">
        <w:t>9</w:t>
      </w:r>
    </w:p>
    <w:p w:rsidR="004852A3" w:rsidRDefault="00C366BF">
      <w:pPr>
        <w:pStyle w:val="Bodytext20"/>
        <w:shd w:val="clear" w:color="auto" w:fill="auto"/>
        <w:spacing w:before="0"/>
        <w:ind w:firstLine="0"/>
      </w:pPr>
      <w:r>
        <w:t>Pornind de la priorităţile politicii educaţionale ale M.E.N:</w:t>
      </w:r>
    </w:p>
    <w:p w:rsidR="004852A3" w:rsidRDefault="00C366BF">
      <w:pPr>
        <w:pStyle w:val="Bodytext20"/>
        <w:shd w:val="clear" w:color="auto" w:fill="auto"/>
        <w:spacing w:before="0"/>
        <w:ind w:firstLine="0"/>
      </w:pPr>
      <w:r>
        <w:t>- Descentralizare</w:t>
      </w:r>
    </w:p>
    <w:p w:rsidR="004852A3" w:rsidRDefault="00C366BF">
      <w:pPr>
        <w:pStyle w:val="Bodytext20"/>
        <w:shd w:val="clear" w:color="auto" w:fill="auto"/>
        <w:spacing w:before="0"/>
        <w:ind w:left="720" w:right="11140" w:firstLine="0"/>
        <w:jc w:val="right"/>
      </w:pPr>
      <w:r>
        <w:t>- Resurse umane - Calitate</w:t>
      </w:r>
    </w:p>
    <w:p w:rsidR="004852A3" w:rsidRDefault="00C366BF">
      <w:pPr>
        <w:pStyle w:val="Bodytext20"/>
        <w:shd w:val="clear" w:color="auto" w:fill="auto"/>
        <w:spacing w:before="0"/>
        <w:ind w:left="2060" w:firstLine="0"/>
        <w:jc w:val="left"/>
      </w:pPr>
      <w:r>
        <w:t>- Învăţare continuă</w:t>
      </w:r>
    </w:p>
    <w:p w:rsidR="004852A3" w:rsidRDefault="00C366BF">
      <w:pPr>
        <w:pStyle w:val="Bodytext20"/>
        <w:shd w:val="clear" w:color="auto" w:fill="auto"/>
        <w:spacing w:before="0"/>
        <w:ind w:left="2740" w:firstLine="0"/>
        <w:jc w:val="left"/>
      </w:pPr>
      <w:r>
        <w:t>- Ofertă educaţională</w:t>
      </w:r>
    </w:p>
    <w:p w:rsidR="004852A3" w:rsidRDefault="00C366BF">
      <w:pPr>
        <w:pStyle w:val="Bodytext20"/>
        <w:shd w:val="clear" w:color="auto" w:fill="auto"/>
        <w:spacing w:before="0"/>
        <w:ind w:left="4100" w:right="7420"/>
        <w:jc w:val="left"/>
      </w:pPr>
      <w:r>
        <w:t>- Accesibilitatea la educaţie - Diversitate culturală</w:t>
      </w:r>
    </w:p>
    <w:p w:rsidR="004852A3" w:rsidRDefault="00C366BF">
      <w:pPr>
        <w:pStyle w:val="Bodytext20"/>
        <w:shd w:val="clear" w:color="auto" w:fill="auto"/>
        <w:spacing w:before="0" w:after="180"/>
        <w:ind w:left="4780" w:firstLine="0"/>
        <w:jc w:val="left"/>
      </w:pPr>
      <w:r>
        <w:t>- Standarde europene,</w:t>
      </w:r>
    </w:p>
    <w:p w:rsidR="004852A3" w:rsidRDefault="00C366BF">
      <w:pPr>
        <w:pStyle w:val="Bodytext20"/>
        <w:shd w:val="clear" w:color="auto" w:fill="auto"/>
        <w:spacing w:before="0" w:after="600"/>
        <w:ind w:firstLine="0"/>
      </w:pPr>
      <w:r>
        <w:t>si luand in considerare raportul cu privire la indeplinirea obiectivelor man</w:t>
      </w:r>
      <w:r w:rsidR="00B0716B">
        <w:t>ageriale pentru anul scolar 2017 -2018</w:t>
      </w:r>
      <w:r>
        <w:t xml:space="preserve"> a fost elaborat planul managerial al liceului nostru.</w:t>
      </w:r>
    </w:p>
    <w:p w:rsidR="004852A3" w:rsidRDefault="00C366BF">
      <w:pPr>
        <w:pStyle w:val="Heading30"/>
        <w:keepNext/>
        <w:keepLines/>
        <w:shd w:val="clear" w:color="auto" w:fill="auto"/>
        <w:spacing w:before="0"/>
      </w:pPr>
      <w:bookmarkStart w:id="1" w:name="bookmark1"/>
      <w:r>
        <w:rPr>
          <w:rStyle w:val="Heading31"/>
        </w:rPr>
        <w:t>CONTEXTUL POLITIC</w:t>
      </w:r>
      <w:bookmarkEnd w:id="1"/>
    </w:p>
    <w:p w:rsidR="004852A3" w:rsidRDefault="00C366BF">
      <w:pPr>
        <w:pStyle w:val="Bodytext20"/>
        <w:shd w:val="clear" w:color="auto" w:fill="auto"/>
        <w:spacing w:before="0"/>
        <w:ind w:firstLine="0"/>
      </w:pPr>
      <w:r>
        <w:t>Din punct de vedere legislativ şi organizatoric, învăţământul preuniversitar românesc este reglementat prin următoarele documente:</w:t>
      </w:r>
    </w:p>
    <w:p w:rsidR="004852A3" w:rsidRDefault="00C366BF">
      <w:pPr>
        <w:pStyle w:val="Bodytext20"/>
        <w:numPr>
          <w:ilvl w:val="0"/>
          <w:numId w:val="1"/>
        </w:numPr>
        <w:shd w:val="clear" w:color="auto" w:fill="auto"/>
        <w:tabs>
          <w:tab w:val="left" w:pos="708"/>
        </w:tabs>
        <w:spacing w:before="0"/>
        <w:ind w:left="360" w:firstLine="0"/>
      </w:pPr>
      <w:r>
        <w:t>Legea Educatiei Nationale nr.1/2011;</w:t>
      </w:r>
    </w:p>
    <w:p w:rsidR="004852A3" w:rsidRDefault="00C366BF">
      <w:pPr>
        <w:pStyle w:val="Bodytext20"/>
        <w:numPr>
          <w:ilvl w:val="0"/>
          <w:numId w:val="1"/>
        </w:numPr>
        <w:shd w:val="clear" w:color="auto" w:fill="auto"/>
        <w:tabs>
          <w:tab w:val="left" w:pos="708"/>
        </w:tabs>
        <w:spacing w:before="0"/>
        <w:ind w:left="360" w:firstLine="0"/>
      </w:pPr>
      <w:r>
        <w:t>Ordonanţa de urgenţă privind asigurarea calităţii educaţiei nr.75/12.07.2005;</w:t>
      </w:r>
    </w:p>
    <w:p w:rsidR="004852A3" w:rsidRDefault="00C366BF">
      <w:pPr>
        <w:pStyle w:val="Bodytext20"/>
        <w:numPr>
          <w:ilvl w:val="0"/>
          <w:numId w:val="1"/>
        </w:numPr>
        <w:shd w:val="clear" w:color="auto" w:fill="auto"/>
        <w:tabs>
          <w:tab w:val="left" w:pos="708"/>
        </w:tabs>
        <w:spacing w:before="0"/>
        <w:ind w:left="360" w:firstLine="0"/>
      </w:pPr>
      <w:r>
        <w:rPr>
          <w:lang w:val="en-US" w:eastAsia="en-US" w:bidi="en-US"/>
        </w:rPr>
        <w:t xml:space="preserve">OMEN </w:t>
      </w:r>
      <w:r>
        <w:t>nr.3637/19.06.2014,privind structura anului scolar 2014-2015;</w:t>
      </w:r>
    </w:p>
    <w:p w:rsidR="004852A3" w:rsidRDefault="00C366BF">
      <w:pPr>
        <w:pStyle w:val="Bodytext20"/>
        <w:numPr>
          <w:ilvl w:val="0"/>
          <w:numId w:val="1"/>
        </w:numPr>
        <w:shd w:val="clear" w:color="auto" w:fill="auto"/>
        <w:tabs>
          <w:tab w:val="left" w:pos="708"/>
        </w:tabs>
        <w:spacing w:before="0"/>
        <w:ind w:left="360" w:firstLine="0"/>
      </w:pPr>
      <w:r>
        <w:t>OMECTS nr.5349/07.09.2011,privind aprobarea Metodologiei de organizare a Programului „Scoala dupa scoala”;</w:t>
      </w:r>
    </w:p>
    <w:p w:rsidR="004852A3" w:rsidRDefault="00C366BF">
      <w:pPr>
        <w:pStyle w:val="Bodytext20"/>
        <w:numPr>
          <w:ilvl w:val="0"/>
          <w:numId w:val="1"/>
        </w:numPr>
        <w:shd w:val="clear" w:color="auto" w:fill="auto"/>
        <w:tabs>
          <w:tab w:val="left" w:pos="708"/>
        </w:tabs>
        <w:spacing w:before="0"/>
        <w:ind w:left="360" w:firstLine="0"/>
      </w:pPr>
      <w:r>
        <w:t>OMECTS nr.4390/07.06.2012 privind infiintarea Consiliului National pentru prevenirea si combaterea violentei in mediul scolar;</w:t>
      </w:r>
    </w:p>
    <w:p w:rsidR="004852A3" w:rsidRDefault="00C366BF">
      <w:pPr>
        <w:pStyle w:val="Bodytext20"/>
        <w:numPr>
          <w:ilvl w:val="0"/>
          <w:numId w:val="1"/>
        </w:numPr>
        <w:shd w:val="clear" w:color="auto" w:fill="auto"/>
        <w:tabs>
          <w:tab w:val="left" w:pos="708"/>
        </w:tabs>
        <w:spacing w:before="0"/>
        <w:ind w:left="360" w:firstLine="0"/>
      </w:pPr>
      <w:r>
        <w:t>Rolul educatiei si formarii in materializarea strategiei „Europa 2020”;</w:t>
      </w:r>
    </w:p>
    <w:p w:rsidR="004852A3" w:rsidRDefault="00C366BF">
      <w:pPr>
        <w:pStyle w:val="Bodytext20"/>
        <w:numPr>
          <w:ilvl w:val="0"/>
          <w:numId w:val="1"/>
        </w:numPr>
        <w:shd w:val="clear" w:color="auto" w:fill="auto"/>
        <w:tabs>
          <w:tab w:val="left" w:pos="708"/>
        </w:tabs>
        <w:spacing w:before="0"/>
        <w:ind w:left="360" w:firstLine="0"/>
      </w:pPr>
      <w:r>
        <w:t>Regulamentul de organizare şi funcţionare a unităţilor de învăţământ preuniversitar aprobat prin O.M.Ed.C. nr. 4925/08.09.2005;</w:t>
      </w:r>
    </w:p>
    <w:p w:rsidR="004852A3" w:rsidRDefault="00C366BF">
      <w:pPr>
        <w:pStyle w:val="Bodytext20"/>
        <w:numPr>
          <w:ilvl w:val="0"/>
          <w:numId w:val="1"/>
        </w:numPr>
        <w:shd w:val="clear" w:color="auto" w:fill="auto"/>
        <w:tabs>
          <w:tab w:val="left" w:pos="708"/>
        </w:tabs>
        <w:spacing w:before="0"/>
        <w:ind w:left="360" w:firstLine="0"/>
      </w:pPr>
      <w:r>
        <w:t>O.M.Ed.C. nr. privind aprobarea Metodologiei continuării studiilor după finalizarea învăţământului obligatoriu;</w:t>
      </w:r>
    </w:p>
    <w:p w:rsidR="004852A3" w:rsidRDefault="00C366BF">
      <w:pPr>
        <w:pStyle w:val="Bodytext20"/>
        <w:numPr>
          <w:ilvl w:val="0"/>
          <w:numId w:val="1"/>
        </w:numPr>
        <w:shd w:val="clear" w:color="auto" w:fill="auto"/>
        <w:tabs>
          <w:tab w:val="left" w:pos="708"/>
        </w:tabs>
        <w:spacing w:before="0"/>
        <w:ind w:left="360" w:firstLine="0"/>
      </w:pPr>
      <w:r>
        <w:t>Regulamentul privind actele de studii şi documente şcolare în învăţământul preuniversitar aprobat prin O.M.Ed.C. nr.3502/3.03.2005;</w:t>
      </w:r>
    </w:p>
    <w:p w:rsidR="004852A3" w:rsidRDefault="00C366BF">
      <w:pPr>
        <w:pStyle w:val="Bodytext20"/>
        <w:numPr>
          <w:ilvl w:val="0"/>
          <w:numId w:val="1"/>
        </w:numPr>
        <w:shd w:val="clear" w:color="auto" w:fill="auto"/>
        <w:tabs>
          <w:tab w:val="left" w:pos="708"/>
        </w:tabs>
        <w:spacing w:before="0"/>
        <w:ind w:left="360" w:firstLine="0"/>
      </w:pPr>
      <w:r>
        <w:t>O.M.Ed.C. nr.4706/29.07.2005 pentru aprobarea Metodologiei privind evaluarea unităţilor de învăţământ preuniversitar în vederea acreditării;</w:t>
      </w:r>
    </w:p>
    <w:p w:rsidR="004852A3" w:rsidRDefault="00C366BF">
      <w:pPr>
        <w:pStyle w:val="Bodytext20"/>
        <w:numPr>
          <w:ilvl w:val="0"/>
          <w:numId w:val="1"/>
        </w:numPr>
        <w:shd w:val="clear" w:color="auto" w:fill="auto"/>
        <w:tabs>
          <w:tab w:val="left" w:pos="708"/>
        </w:tabs>
        <w:spacing w:before="0"/>
        <w:ind w:left="360" w:firstLine="0"/>
      </w:pPr>
      <w:r>
        <w:t>Hotărârile Guvernului României privind organizarea şi funcţionarea Ministerului Educaţiei şi Cercetării nr.233/24.03.2005;</w:t>
      </w:r>
    </w:p>
    <w:p w:rsidR="004852A3" w:rsidRDefault="00C366BF">
      <w:pPr>
        <w:pStyle w:val="Bodytext20"/>
        <w:numPr>
          <w:ilvl w:val="0"/>
          <w:numId w:val="1"/>
        </w:numPr>
        <w:shd w:val="clear" w:color="auto" w:fill="auto"/>
        <w:tabs>
          <w:tab w:val="left" w:pos="708"/>
        </w:tabs>
        <w:spacing w:before="0"/>
        <w:ind w:left="720" w:hanging="360"/>
        <w:jc w:val="left"/>
      </w:pPr>
      <w:r>
        <w:t>Hotărârile Guvernului României privind aprobarea Strategiei pe termen scurt şi mediu pentru formarea profesională continuă, 2005-2010 nr.875/28.07.2005;</w:t>
      </w:r>
    </w:p>
    <w:p w:rsidR="004852A3" w:rsidRDefault="00C366BF">
      <w:pPr>
        <w:pStyle w:val="Bodytext20"/>
        <w:numPr>
          <w:ilvl w:val="0"/>
          <w:numId w:val="1"/>
        </w:numPr>
        <w:shd w:val="clear" w:color="auto" w:fill="auto"/>
        <w:tabs>
          <w:tab w:val="left" w:pos="708"/>
        </w:tabs>
        <w:spacing w:before="0"/>
        <w:ind w:left="360" w:firstLine="0"/>
      </w:pPr>
      <w:r>
        <w:t>Hotărârile Guvernului României referitoare la organizarea şi funcţionarea sistemului de învăţământ preuniversitar şi a unităţilor şcolare;</w:t>
      </w:r>
    </w:p>
    <w:p w:rsidR="004852A3" w:rsidRDefault="00C366BF">
      <w:pPr>
        <w:pStyle w:val="Bodytext20"/>
        <w:numPr>
          <w:ilvl w:val="0"/>
          <w:numId w:val="1"/>
        </w:numPr>
        <w:shd w:val="clear" w:color="auto" w:fill="auto"/>
        <w:tabs>
          <w:tab w:val="left" w:pos="708"/>
        </w:tabs>
        <w:spacing w:before="0"/>
        <w:ind w:left="360" w:firstLine="0"/>
      </w:pPr>
      <w:r>
        <w:t>Ordinele şi notificările emise de către Ministerul Educaţiei Nationale; Metodologia ,,Evaluarii Nationale VIII (2015), Bacalaureat (2015).</w:t>
      </w:r>
    </w:p>
    <w:p w:rsidR="004852A3" w:rsidRDefault="00C366BF">
      <w:pPr>
        <w:pStyle w:val="Bodytext20"/>
        <w:numPr>
          <w:ilvl w:val="0"/>
          <w:numId w:val="1"/>
        </w:numPr>
        <w:shd w:val="clear" w:color="auto" w:fill="auto"/>
        <w:tabs>
          <w:tab w:val="left" w:pos="708"/>
        </w:tabs>
        <w:spacing w:before="0"/>
        <w:ind w:left="360" w:firstLine="0"/>
      </w:pPr>
      <w:r>
        <w:lastRenderedPageBreak/>
        <w:t>Legislaţia generală şi specifică;</w:t>
      </w:r>
    </w:p>
    <w:p w:rsidR="004852A3" w:rsidRDefault="00C366BF">
      <w:pPr>
        <w:pStyle w:val="Bodytext20"/>
        <w:numPr>
          <w:ilvl w:val="0"/>
          <w:numId w:val="1"/>
        </w:numPr>
        <w:shd w:val="clear" w:color="auto" w:fill="auto"/>
        <w:tabs>
          <w:tab w:val="left" w:pos="708"/>
        </w:tabs>
        <w:spacing w:before="0"/>
        <w:ind w:left="360" w:firstLine="0"/>
      </w:pPr>
      <w:r>
        <w:t>Convenţiile şi programele europene ce permit implicarea unităţilor de învăţământ preuniversitar în proiecte şi parteneriate internaţionale;</w:t>
      </w:r>
    </w:p>
    <w:p w:rsidR="004852A3" w:rsidRDefault="00C366BF">
      <w:pPr>
        <w:pStyle w:val="Bodytext20"/>
        <w:numPr>
          <w:ilvl w:val="0"/>
          <w:numId w:val="1"/>
        </w:numPr>
        <w:shd w:val="clear" w:color="auto" w:fill="auto"/>
        <w:tabs>
          <w:tab w:val="left" w:pos="708"/>
        </w:tabs>
        <w:spacing w:before="0"/>
        <w:ind w:left="360" w:firstLine="0"/>
      </w:pPr>
      <w:r>
        <w:t>Alte acte normative în domeniu, documente şi convenţii specifice.</w:t>
      </w:r>
    </w:p>
    <w:p w:rsidR="004852A3" w:rsidRDefault="00C366BF">
      <w:pPr>
        <w:pStyle w:val="Bodytext20"/>
        <w:shd w:val="clear" w:color="auto" w:fill="auto"/>
        <w:spacing w:before="0"/>
        <w:ind w:firstLine="0"/>
      </w:pPr>
      <w:r>
        <w:t>Modificările legislative introduse în domeniul învăţământului preuniversitar, precum şi proiectele aflate în prezent în dezbatere (Descentralizarea învăţământului preuniversitar de exemplu) conturează tendinţe noi în dezvoltarea politicii educaţionale pe termen lung, cu efecte importante asupra întregului sistem în perspectiva integrării României în Uniunea Europeană.</w:t>
      </w:r>
    </w:p>
    <w:p w:rsidR="004852A3" w:rsidRDefault="00C366BF">
      <w:pPr>
        <w:pStyle w:val="Heading30"/>
        <w:keepNext/>
        <w:keepLines/>
        <w:shd w:val="clear" w:color="auto" w:fill="auto"/>
        <w:spacing w:before="0"/>
      </w:pPr>
      <w:bookmarkStart w:id="2" w:name="bookmark2"/>
      <w:r>
        <w:rPr>
          <w:rStyle w:val="Heading31"/>
        </w:rPr>
        <w:t>CONTEXTUL ECONOMIC</w:t>
      </w:r>
      <w:bookmarkEnd w:id="2"/>
    </w:p>
    <w:p w:rsidR="004852A3" w:rsidRDefault="00C366BF">
      <w:pPr>
        <w:pStyle w:val="Bodytext20"/>
        <w:shd w:val="clear" w:color="auto" w:fill="auto"/>
        <w:spacing w:before="0"/>
        <w:ind w:firstLine="0"/>
      </w:pPr>
      <w:r>
        <w:t>-Se constata o insuficienta cunoaştere de catre elevii de clasa a VIII-a si de catre parintii acestora a tendinţelor de pe piata muncii fapt ce se reflecta in opţiunile facute la admiterea in clasa a IX-a, majoritatea indreptandu-se catre liceele teoretice.</w:t>
      </w:r>
    </w:p>
    <w:p w:rsidR="004852A3" w:rsidRDefault="00C366BF">
      <w:pPr>
        <w:pStyle w:val="Bodytext20"/>
        <w:numPr>
          <w:ilvl w:val="0"/>
          <w:numId w:val="1"/>
        </w:numPr>
        <w:shd w:val="clear" w:color="auto" w:fill="auto"/>
        <w:tabs>
          <w:tab w:val="left" w:pos="234"/>
        </w:tabs>
        <w:spacing w:before="0"/>
        <w:ind w:firstLine="0"/>
      </w:pPr>
      <w:r>
        <w:t xml:space="preserve">Se constată orientarea absolvenţilor nostrii din clasa a VIII-a cu medii de admitere peste 9,60 cu preponderenţă către Colegiile Naţionale: Mihai Viteazul, </w:t>
      </w:r>
      <w:r w:rsidR="00EE3EAA">
        <w:rPr>
          <w:lang w:val="en-US" w:eastAsia="en-US" w:bidi="en-US"/>
        </w:rPr>
        <w:t>I.L.Caragiale, A.I.Cuza</w:t>
      </w:r>
      <w:r>
        <w:t>;</w:t>
      </w:r>
    </w:p>
    <w:p w:rsidR="004852A3" w:rsidRDefault="00EE3EAA">
      <w:pPr>
        <w:pStyle w:val="Bodytext20"/>
        <w:shd w:val="clear" w:color="auto" w:fill="auto"/>
        <w:spacing w:before="0"/>
        <w:ind w:firstLine="0"/>
      </w:pPr>
      <w:r>
        <w:t>-- Liceul Teoretic „Brâncoveanu-Vodă</w:t>
      </w:r>
      <w:r w:rsidR="00C366BF">
        <w:t>” reuşeşte atragerea de resurse extrabug</w:t>
      </w:r>
      <w:r>
        <w:t>etare prin buna colaborare cu agenții economici și cu părinții</w:t>
      </w:r>
      <w:r w:rsidR="00C366BF">
        <w:t>;</w:t>
      </w:r>
    </w:p>
    <w:p w:rsidR="004852A3" w:rsidRDefault="00C366BF">
      <w:pPr>
        <w:pStyle w:val="Bodytext20"/>
        <w:numPr>
          <w:ilvl w:val="0"/>
          <w:numId w:val="1"/>
        </w:numPr>
        <w:shd w:val="clear" w:color="auto" w:fill="auto"/>
        <w:tabs>
          <w:tab w:val="left" w:pos="234"/>
        </w:tabs>
        <w:spacing w:before="0"/>
        <w:ind w:firstLine="0"/>
      </w:pPr>
      <w:r>
        <w:t>În unitatea noastră şcolară sunt şi elevi cu o situaţie materială precară; interesul acestora faţă de şcoală este scăzut;</w:t>
      </w:r>
    </w:p>
    <w:p w:rsidR="004852A3" w:rsidRDefault="00C366BF">
      <w:pPr>
        <w:pStyle w:val="Bodytext20"/>
        <w:numPr>
          <w:ilvl w:val="0"/>
          <w:numId w:val="1"/>
        </w:numPr>
        <w:shd w:val="clear" w:color="auto" w:fill="auto"/>
        <w:tabs>
          <w:tab w:val="left" w:pos="234"/>
        </w:tabs>
        <w:spacing w:before="0"/>
        <w:ind w:firstLine="0"/>
      </w:pPr>
      <w:r>
        <w:t>Un efect pozitiv în acest context îl are extinderea programelor sociale: acordarea suplimentului gratuit de hrană constând în produse de panificaţie şi lapte la clasele I-VIII;</w:t>
      </w:r>
    </w:p>
    <w:p w:rsidR="004852A3" w:rsidRDefault="00C366BF">
      <w:pPr>
        <w:pStyle w:val="Bodytext20"/>
        <w:shd w:val="clear" w:color="auto" w:fill="auto"/>
        <w:spacing w:before="0"/>
        <w:ind w:firstLine="0"/>
      </w:pPr>
      <w:r>
        <w:t>Alte aspecte pozitive:</w:t>
      </w:r>
    </w:p>
    <w:p w:rsidR="004852A3" w:rsidRDefault="00C366BF">
      <w:pPr>
        <w:pStyle w:val="Bodytext20"/>
        <w:numPr>
          <w:ilvl w:val="0"/>
          <w:numId w:val="1"/>
        </w:numPr>
        <w:shd w:val="clear" w:color="auto" w:fill="auto"/>
        <w:tabs>
          <w:tab w:val="left" w:pos="234"/>
        </w:tabs>
        <w:spacing w:before="0"/>
        <w:ind w:firstLine="0"/>
      </w:pPr>
      <w:r>
        <w:t>Asigurarea manualelor şcolare gratuite pentru clasele I-X;</w:t>
      </w:r>
    </w:p>
    <w:p w:rsidR="004852A3" w:rsidRDefault="00B0716B">
      <w:pPr>
        <w:pStyle w:val="Bodytext20"/>
        <w:numPr>
          <w:ilvl w:val="0"/>
          <w:numId w:val="1"/>
        </w:numPr>
        <w:shd w:val="clear" w:color="auto" w:fill="auto"/>
        <w:tabs>
          <w:tab w:val="left" w:pos="234"/>
        </w:tabs>
        <w:spacing w:before="0"/>
        <w:ind w:firstLine="0"/>
      </w:pPr>
      <w:r>
        <w:t>Aplicarea si in anul scolar 2017</w:t>
      </w:r>
      <w:r w:rsidR="00EE3EAA">
        <w:t xml:space="preserve"> - 201</w:t>
      </w:r>
      <w:r>
        <w:t>8</w:t>
      </w:r>
      <w:r w:rsidR="00C366BF">
        <w:t xml:space="preserve"> a programelor nationale „200 Euro pentru un Calculator” si „Bani de Liceu”</w:t>
      </w:r>
    </w:p>
    <w:p w:rsidR="004852A3" w:rsidRDefault="00C366BF">
      <w:pPr>
        <w:pStyle w:val="Bodytext20"/>
        <w:numPr>
          <w:ilvl w:val="0"/>
          <w:numId w:val="1"/>
        </w:numPr>
        <w:shd w:val="clear" w:color="auto" w:fill="auto"/>
        <w:tabs>
          <w:tab w:val="left" w:pos="234"/>
        </w:tabs>
        <w:spacing w:before="0"/>
        <w:ind w:firstLine="0"/>
      </w:pPr>
      <w:r>
        <w:t>Asigurarea burselor sociale, de studiu, de merit;</w:t>
      </w:r>
    </w:p>
    <w:p w:rsidR="004852A3" w:rsidRDefault="00C366BF">
      <w:pPr>
        <w:pStyle w:val="Bodytext20"/>
        <w:numPr>
          <w:ilvl w:val="0"/>
          <w:numId w:val="1"/>
        </w:numPr>
        <w:shd w:val="clear" w:color="auto" w:fill="auto"/>
        <w:tabs>
          <w:tab w:val="left" w:pos="234"/>
        </w:tabs>
        <w:spacing w:before="0"/>
        <w:ind w:firstLine="0"/>
      </w:pPr>
      <w:r>
        <w:t>Acordarea rechizitelor şcolare gratuite;</w:t>
      </w:r>
    </w:p>
    <w:p w:rsidR="004852A3" w:rsidRDefault="00C366BF">
      <w:pPr>
        <w:pStyle w:val="Heading30"/>
        <w:keepNext/>
        <w:keepLines/>
        <w:shd w:val="clear" w:color="auto" w:fill="auto"/>
        <w:spacing w:before="0" w:after="165" w:line="180" w:lineRule="exact"/>
      </w:pPr>
      <w:bookmarkStart w:id="3" w:name="bookmark3"/>
      <w:r>
        <w:rPr>
          <w:rStyle w:val="Heading31"/>
        </w:rPr>
        <w:t>CONTEXTUL SOCIAL</w:t>
      </w:r>
      <w:bookmarkEnd w:id="3"/>
    </w:p>
    <w:p w:rsidR="004852A3" w:rsidRDefault="00C366BF">
      <w:pPr>
        <w:pStyle w:val="Bodytext20"/>
        <w:numPr>
          <w:ilvl w:val="0"/>
          <w:numId w:val="1"/>
        </w:numPr>
        <w:shd w:val="clear" w:color="auto" w:fill="auto"/>
        <w:tabs>
          <w:tab w:val="left" w:pos="234"/>
        </w:tabs>
        <w:spacing w:before="0"/>
        <w:ind w:firstLine="0"/>
      </w:pPr>
      <w:r>
        <w:t>Din punct de vedere social, trebuie subliniată influenţa culturii autohtone si a mentalitatii, care acordă o mare valoare pregătirii academice, de cultură generală, ce determină ca primele opţiuni ale părinţilor şi ale elevilor la intrarea în ciclul post-gimnazial să fie pentru specializările profilurilor teoretice;</w:t>
      </w:r>
    </w:p>
    <w:p w:rsidR="004852A3" w:rsidRDefault="00C366BF">
      <w:pPr>
        <w:pStyle w:val="Bodytext20"/>
        <w:numPr>
          <w:ilvl w:val="0"/>
          <w:numId w:val="1"/>
        </w:numPr>
        <w:shd w:val="clear" w:color="auto" w:fill="auto"/>
        <w:tabs>
          <w:tab w:val="left" w:pos="234"/>
        </w:tabs>
        <w:spacing w:before="0"/>
        <w:ind w:firstLine="0"/>
      </w:pPr>
      <w:r>
        <w:t>Se remarcă o continuă scădere a populaţiei şcolare din circumscripţia noastră şcolară. Dar prin programul „Scoala dupa scoala” care functioneaza in unitatea noas</w:t>
      </w:r>
      <w:r w:rsidR="00B0716B">
        <w:t>tra scolara, in anul scolar 2018-2019</w:t>
      </w:r>
      <w:r>
        <w:t xml:space="preserve"> se preconizeaza o marire a numarului de elevi in clasele P-IV.</w:t>
      </w:r>
    </w:p>
    <w:p w:rsidR="004852A3" w:rsidRDefault="00C366BF">
      <w:pPr>
        <w:pStyle w:val="Bodytext20"/>
        <w:numPr>
          <w:ilvl w:val="0"/>
          <w:numId w:val="1"/>
        </w:numPr>
        <w:shd w:val="clear" w:color="auto" w:fill="auto"/>
        <w:tabs>
          <w:tab w:val="left" w:pos="234"/>
        </w:tabs>
        <w:spacing w:before="0"/>
        <w:ind w:firstLine="0"/>
      </w:pPr>
      <w:r>
        <w:t>În zonă delincvenţa juvenilă este redusă, dar s-au semnalat cazuri şi există riscuri din exteriorul liceului.</w:t>
      </w:r>
    </w:p>
    <w:p w:rsidR="004852A3" w:rsidRDefault="00C366BF">
      <w:pPr>
        <w:pStyle w:val="Bodytext30"/>
        <w:shd w:val="clear" w:color="auto" w:fill="auto"/>
        <w:ind w:firstLine="720"/>
      </w:pPr>
      <w:r>
        <w:t>Se impune realizarea unui program pentru crearea unui climat de siguranţă fizică şi libertate spirituală pentru elevii şcolii.</w:t>
      </w:r>
    </w:p>
    <w:p w:rsidR="004852A3" w:rsidRDefault="00C366BF">
      <w:pPr>
        <w:pStyle w:val="Bodytext20"/>
        <w:shd w:val="clear" w:color="auto" w:fill="auto"/>
        <w:spacing w:before="0" w:after="629"/>
        <w:ind w:firstLine="720"/>
      </w:pPr>
      <w:r>
        <w:rPr>
          <w:lang w:val="en-US" w:eastAsia="en-US" w:bidi="en-US"/>
        </w:rPr>
        <w:t xml:space="preserve">Mass-media </w:t>
      </w:r>
      <w:r>
        <w:t xml:space="preserve">reprezintă de cele mai multe ori principalul intermediar în comunicarea noutăţilor în rândul elevilor şi părinţilor, substituindu-se uneori factorilor </w:t>
      </w:r>
      <w:proofErr w:type="gramStart"/>
      <w:r>
        <w:t>ce</w:t>
      </w:r>
      <w:proofErr w:type="gramEnd"/>
      <w:r>
        <w:t xml:space="preserve"> ar trebui să asigure informarea corectă a beneficiarilor educaţiei - diriginţi, cadre didactice, conducerea şcolii. Astfel, orice informaţie apărută distorsionat în presă este preluată ca atare de către elevi şi părinţi, fără a fi verificată în prealabil. Din acest punct de vedere, este necesar ca toate cadrele didactice care au obligaţia de a informa elevii şi părinţii asupra modificărilor legislative şi nu numai (metodologii de examene, admitere, drepturi şi obligatii ale elevilor, </w:t>
      </w:r>
      <w:r>
        <w:rPr>
          <w:lang w:val="en-US" w:eastAsia="en-US" w:bidi="en-US"/>
        </w:rPr>
        <w:t xml:space="preserve">etc.) </w:t>
      </w:r>
      <w:r>
        <w:t>sa fie in primul rand ele bine informate pentru a putea raspunde intrebarilor si pentru a-i consilia corect si prompt.</w:t>
      </w:r>
    </w:p>
    <w:p w:rsidR="004852A3" w:rsidRDefault="00C366BF">
      <w:pPr>
        <w:pStyle w:val="Heading30"/>
        <w:keepNext/>
        <w:keepLines/>
        <w:shd w:val="clear" w:color="auto" w:fill="auto"/>
        <w:spacing w:before="0" w:after="165" w:line="180" w:lineRule="exact"/>
      </w:pPr>
      <w:bookmarkStart w:id="4" w:name="bookmark4"/>
      <w:r>
        <w:rPr>
          <w:rStyle w:val="Heading31"/>
        </w:rPr>
        <w:t>CONTEXTUL TEHNOLOGIC</w:t>
      </w:r>
      <w:bookmarkEnd w:id="4"/>
    </w:p>
    <w:p w:rsidR="004852A3" w:rsidRDefault="00C366BF">
      <w:pPr>
        <w:pStyle w:val="Bodytext20"/>
        <w:numPr>
          <w:ilvl w:val="0"/>
          <w:numId w:val="1"/>
        </w:numPr>
        <w:shd w:val="clear" w:color="auto" w:fill="auto"/>
        <w:tabs>
          <w:tab w:val="left" w:pos="234"/>
        </w:tabs>
        <w:spacing w:before="0"/>
        <w:ind w:firstLine="0"/>
      </w:pPr>
      <w:r>
        <w:t xml:space="preserve">Sprijinul </w:t>
      </w:r>
      <w:r>
        <w:rPr>
          <w:lang w:val="en-US" w:eastAsia="en-US" w:bidi="en-US"/>
        </w:rPr>
        <w:t xml:space="preserve">MEN </w:t>
      </w:r>
      <w:r>
        <w:t>acordat iniţiativelor unităţilor şcolare în sensul predării- învăţării asistate de calculator reprezintă indiscutabil un punct forte în această direcţie;</w:t>
      </w:r>
    </w:p>
    <w:p w:rsidR="004852A3" w:rsidRDefault="00C366BF">
      <w:pPr>
        <w:pStyle w:val="Bodytext20"/>
        <w:numPr>
          <w:ilvl w:val="0"/>
          <w:numId w:val="1"/>
        </w:numPr>
        <w:shd w:val="clear" w:color="auto" w:fill="auto"/>
        <w:tabs>
          <w:tab w:val="left" w:pos="234"/>
        </w:tabs>
        <w:spacing w:before="0"/>
        <w:ind w:firstLine="0"/>
      </w:pPr>
      <w:r>
        <w:t>Derularea unor programe specifice sau prin implicarea Asociatiei de părinţi, sunt probleme ce trebuie intensificate;</w:t>
      </w:r>
    </w:p>
    <w:p w:rsidR="004852A3" w:rsidRDefault="00C366BF">
      <w:pPr>
        <w:pStyle w:val="Bodytext20"/>
        <w:numPr>
          <w:ilvl w:val="0"/>
          <w:numId w:val="1"/>
        </w:numPr>
        <w:shd w:val="clear" w:color="auto" w:fill="auto"/>
        <w:tabs>
          <w:tab w:val="left" w:pos="253"/>
        </w:tabs>
        <w:spacing w:before="0" w:line="226" w:lineRule="exact"/>
        <w:ind w:firstLine="0"/>
      </w:pPr>
      <w:r>
        <w:t>În anii şcolari anteriori implementarea pachetului de programe Asistent Educaţional pentru Liceu - AEL prezintă avantaje indiscutabile pentru modernizarea procesului de învăţământ;</w:t>
      </w:r>
    </w:p>
    <w:p w:rsidR="004852A3" w:rsidRDefault="00C366BF">
      <w:pPr>
        <w:pStyle w:val="Bodytext20"/>
        <w:numPr>
          <w:ilvl w:val="0"/>
          <w:numId w:val="1"/>
        </w:numPr>
        <w:shd w:val="clear" w:color="auto" w:fill="auto"/>
        <w:tabs>
          <w:tab w:val="left" w:pos="253"/>
        </w:tabs>
        <w:spacing w:before="0" w:line="226" w:lineRule="exact"/>
        <w:ind w:firstLine="0"/>
      </w:pPr>
      <w:r>
        <w:t>Un numar mare de catedre didactice utilizeaza calculatorul si programe de calculator in procesul de predare - invatare.</w:t>
      </w:r>
    </w:p>
    <w:p w:rsidR="004852A3" w:rsidRDefault="00C366BF">
      <w:pPr>
        <w:pStyle w:val="Bodytext30"/>
        <w:shd w:val="clear" w:color="auto" w:fill="auto"/>
        <w:spacing w:line="226" w:lineRule="exact"/>
      </w:pPr>
      <w:r>
        <w:t xml:space="preserve">20 cadrelor didactice au urmat cursuri de perfecţionare </w:t>
      </w:r>
    </w:p>
    <w:p w:rsidR="00C366BF" w:rsidRPr="00C366BF" w:rsidRDefault="00C366BF" w:rsidP="00C366BF">
      <w:pPr>
        <w:spacing w:line="360" w:lineRule="auto"/>
        <w:ind w:left="360" w:firstLine="360"/>
        <w:jc w:val="both"/>
        <w:rPr>
          <w:rFonts w:ascii="Arial" w:hAnsi="Arial" w:cs="Arial"/>
          <w:sz w:val="18"/>
          <w:szCs w:val="18"/>
          <w:lang w:val="fr-FR"/>
        </w:rPr>
      </w:pPr>
      <w:bookmarkStart w:id="5" w:name="bookmark5"/>
      <w:r w:rsidRPr="00C366BF">
        <w:rPr>
          <w:rFonts w:ascii="Arial" w:hAnsi="Arial" w:cs="Arial"/>
          <w:sz w:val="18"/>
          <w:szCs w:val="18"/>
          <w:lang w:val="fr-FR"/>
        </w:rPr>
        <w:t>Activitatea Liceului Teoretic “Brancoveanu Voda” Urlati se desfasoara in 2 corpuri de cladire:</w:t>
      </w:r>
    </w:p>
    <w:p w:rsidR="00C366BF" w:rsidRPr="00C366BF" w:rsidRDefault="00C366BF" w:rsidP="00C366BF">
      <w:pPr>
        <w:spacing w:line="360" w:lineRule="auto"/>
        <w:ind w:left="360" w:firstLine="360"/>
        <w:jc w:val="both"/>
        <w:rPr>
          <w:rFonts w:ascii="Arial" w:hAnsi="Arial" w:cs="Arial"/>
          <w:sz w:val="18"/>
          <w:szCs w:val="18"/>
          <w:lang w:val="fr-FR"/>
        </w:rPr>
      </w:pPr>
      <w:r w:rsidRPr="00C366BF">
        <w:rPr>
          <w:rFonts w:ascii="Arial" w:hAnsi="Arial" w:cs="Arial"/>
          <w:b/>
          <w:sz w:val="18"/>
          <w:szCs w:val="18"/>
          <w:lang w:val="fr-FR"/>
        </w:rPr>
        <w:t>Cladirea principala</w:t>
      </w:r>
      <w:r w:rsidRPr="00C366BF">
        <w:rPr>
          <w:rFonts w:ascii="Arial" w:hAnsi="Arial" w:cs="Arial"/>
          <w:sz w:val="18"/>
          <w:szCs w:val="18"/>
          <w:lang w:val="fr-FR"/>
        </w:rPr>
        <w:t xml:space="preserve"> din Strada 1 Mai nr. 30 unde isi desfasoara orele clasele V-XII are o vechime de peste 40 </w:t>
      </w:r>
      <w:proofErr w:type="gramStart"/>
      <w:r w:rsidRPr="00C366BF">
        <w:rPr>
          <w:rFonts w:ascii="Arial" w:hAnsi="Arial" w:cs="Arial"/>
          <w:sz w:val="18"/>
          <w:szCs w:val="18"/>
          <w:lang w:val="fr-FR"/>
        </w:rPr>
        <w:t>de ani</w:t>
      </w:r>
      <w:proofErr w:type="gramEnd"/>
    </w:p>
    <w:p w:rsidR="00C366BF" w:rsidRPr="00C366BF" w:rsidRDefault="00C366BF" w:rsidP="00C366BF">
      <w:pPr>
        <w:widowControl/>
        <w:numPr>
          <w:ilvl w:val="0"/>
          <w:numId w:val="12"/>
        </w:numPr>
        <w:spacing w:line="360" w:lineRule="auto"/>
        <w:jc w:val="both"/>
        <w:rPr>
          <w:rFonts w:ascii="Arial" w:hAnsi="Arial" w:cs="Arial"/>
          <w:sz w:val="18"/>
          <w:szCs w:val="18"/>
        </w:rPr>
      </w:pPr>
      <w:r w:rsidRPr="00C366BF">
        <w:rPr>
          <w:rFonts w:ascii="Arial" w:hAnsi="Arial" w:cs="Arial"/>
          <w:sz w:val="18"/>
          <w:szCs w:val="18"/>
        </w:rPr>
        <w:lastRenderedPageBreak/>
        <w:t xml:space="preserve">constructie din zid (1962) cu o suprafata desfasurata de 2850 mp din care suprafata utila construita 2302,65 mp </w:t>
      </w:r>
    </w:p>
    <w:p w:rsidR="00C366BF" w:rsidRPr="00C366BF" w:rsidRDefault="00C366BF" w:rsidP="00C366BF">
      <w:pPr>
        <w:widowControl/>
        <w:numPr>
          <w:ilvl w:val="0"/>
          <w:numId w:val="12"/>
        </w:numPr>
        <w:spacing w:line="360" w:lineRule="auto"/>
        <w:jc w:val="both"/>
        <w:rPr>
          <w:rFonts w:ascii="Arial" w:hAnsi="Arial" w:cs="Arial"/>
          <w:sz w:val="18"/>
          <w:szCs w:val="18"/>
        </w:rPr>
      </w:pPr>
      <w:r w:rsidRPr="00C366BF">
        <w:rPr>
          <w:rFonts w:ascii="Arial" w:hAnsi="Arial" w:cs="Arial"/>
          <w:sz w:val="18"/>
          <w:szCs w:val="18"/>
        </w:rPr>
        <w:t>regimul de inaltime : P+1</w:t>
      </w:r>
    </w:p>
    <w:p w:rsidR="00C366BF" w:rsidRPr="00C366BF" w:rsidRDefault="00C366BF" w:rsidP="00C366BF">
      <w:pPr>
        <w:widowControl/>
        <w:numPr>
          <w:ilvl w:val="0"/>
          <w:numId w:val="12"/>
        </w:numPr>
        <w:spacing w:line="360" w:lineRule="auto"/>
        <w:jc w:val="both"/>
        <w:rPr>
          <w:rFonts w:ascii="Arial" w:hAnsi="Arial" w:cs="Arial"/>
          <w:sz w:val="18"/>
          <w:szCs w:val="18"/>
          <w:lang w:val="fr-FR"/>
        </w:rPr>
      </w:pPr>
      <w:r w:rsidRPr="00C366BF">
        <w:rPr>
          <w:rFonts w:ascii="Arial" w:hAnsi="Arial" w:cs="Arial"/>
          <w:sz w:val="18"/>
          <w:szCs w:val="18"/>
          <w:lang w:val="fr-FR"/>
        </w:rPr>
        <w:t>utilitati de baza : energie electrica, apa potabila, centrala termica noua, conectata la reteaua de gaze a orasului Urlati</w:t>
      </w:r>
    </w:p>
    <w:p w:rsidR="00C366BF" w:rsidRPr="00C366BF" w:rsidRDefault="00C366BF" w:rsidP="00C366BF">
      <w:pPr>
        <w:widowControl/>
        <w:numPr>
          <w:ilvl w:val="0"/>
          <w:numId w:val="12"/>
        </w:numPr>
        <w:spacing w:line="360" w:lineRule="auto"/>
        <w:jc w:val="both"/>
        <w:rPr>
          <w:rFonts w:ascii="Arial" w:hAnsi="Arial" w:cs="Arial"/>
          <w:sz w:val="18"/>
          <w:szCs w:val="18"/>
          <w:lang w:val="fr-FR"/>
        </w:rPr>
      </w:pPr>
      <w:r w:rsidRPr="00C366BF">
        <w:rPr>
          <w:rFonts w:ascii="Arial" w:hAnsi="Arial" w:cs="Arial"/>
          <w:sz w:val="18"/>
          <w:szCs w:val="18"/>
          <w:lang w:val="fr-FR"/>
        </w:rPr>
        <w:t xml:space="preserve">Sali de </w:t>
      </w:r>
      <w:proofErr w:type="gramStart"/>
      <w:r w:rsidRPr="00C366BF">
        <w:rPr>
          <w:rFonts w:ascii="Arial" w:hAnsi="Arial" w:cs="Arial"/>
          <w:sz w:val="18"/>
          <w:szCs w:val="18"/>
          <w:lang w:val="fr-FR"/>
        </w:rPr>
        <w:t>clasa:22 ,</w:t>
      </w:r>
      <w:proofErr w:type="gramEnd"/>
      <w:r w:rsidRPr="00C366BF">
        <w:rPr>
          <w:rFonts w:ascii="Arial" w:hAnsi="Arial" w:cs="Arial"/>
          <w:sz w:val="18"/>
          <w:szCs w:val="18"/>
          <w:lang w:val="fr-FR"/>
        </w:rPr>
        <w:t xml:space="preserve"> laboratoare 4, cabinete de informatica 2</w:t>
      </w:r>
    </w:p>
    <w:p w:rsidR="00C366BF" w:rsidRPr="00C366BF" w:rsidRDefault="00C366BF" w:rsidP="00C366BF">
      <w:pPr>
        <w:widowControl/>
        <w:numPr>
          <w:ilvl w:val="0"/>
          <w:numId w:val="12"/>
        </w:numPr>
        <w:spacing w:line="360" w:lineRule="auto"/>
        <w:jc w:val="both"/>
        <w:rPr>
          <w:rFonts w:ascii="Arial" w:hAnsi="Arial" w:cs="Arial"/>
          <w:sz w:val="18"/>
          <w:szCs w:val="18"/>
          <w:lang w:val="fr-FR"/>
        </w:rPr>
      </w:pPr>
      <w:r w:rsidRPr="00C366BF">
        <w:rPr>
          <w:rFonts w:ascii="Arial" w:hAnsi="Arial" w:cs="Arial"/>
          <w:sz w:val="18"/>
          <w:szCs w:val="18"/>
          <w:lang w:val="fr-FR"/>
        </w:rPr>
        <w:t>Sali dotate cu sistem video </w:t>
      </w:r>
      <w:proofErr w:type="gramStart"/>
      <w:r w:rsidRPr="00C366BF">
        <w:rPr>
          <w:rFonts w:ascii="Arial" w:hAnsi="Arial" w:cs="Arial"/>
          <w:sz w:val="18"/>
          <w:szCs w:val="18"/>
          <w:lang w:val="fr-FR"/>
        </w:rPr>
        <w:t>:19</w:t>
      </w:r>
      <w:proofErr w:type="gramEnd"/>
      <w:r w:rsidRPr="00C366BF">
        <w:rPr>
          <w:rFonts w:ascii="Arial" w:hAnsi="Arial" w:cs="Arial"/>
          <w:sz w:val="18"/>
          <w:szCs w:val="18"/>
          <w:lang w:val="fr-FR"/>
        </w:rPr>
        <w:t xml:space="preserve"> </w:t>
      </w:r>
    </w:p>
    <w:p w:rsidR="00C366BF" w:rsidRPr="00C366BF" w:rsidRDefault="00C366BF" w:rsidP="00C366BF">
      <w:pPr>
        <w:widowControl/>
        <w:numPr>
          <w:ilvl w:val="0"/>
          <w:numId w:val="12"/>
        </w:numPr>
        <w:spacing w:line="360" w:lineRule="auto"/>
        <w:jc w:val="both"/>
        <w:rPr>
          <w:rFonts w:ascii="Arial" w:hAnsi="Arial" w:cs="Arial"/>
          <w:sz w:val="18"/>
          <w:szCs w:val="18"/>
        </w:rPr>
      </w:pPr>
      <w:r w:rsidRPr="00C366BF">
        <w:rPr>
          <w:rFonts w:ascii="Arial" w:hAnsi="Arial" w:cs="Arial"/>
          <w:sz w:val="18"/>
          <w:szCs w:val="18"/>
        </w:rPr>
        <w:t xml:space="preserve">Mobilier scolar existent in stare buna </w:t>
      </w:r>
    </w:p>
    <w:p w:rsidR="00C366BF" w:rsidRPr="00C366BF" w:rsidRDefault="00C366BF" w:rsidP="00C366BF">
      <w:pPr>
        <w:widowControl/>
        <w:numPr>
          <w:ilvl w:val="0"/>
          <w:numId w:val="12"/>
        </w:numPr>
        <w:spacing w:line="360" w:lineRule="auto"/>
        <w:jc w:val="both"/>
        <w:rPr>
          <w:rFonts w:ascii="Arial" w:hAnsi="Arial" w:cs="Arial"/>
          <w:sz w:val="18"/>
          <w:szCs w:val="18"/>
        </w:rPr>
      </w:pPr>
      <w:r w:rsidRPr="00C366BF">
        <w:rPr>
          <w:rFonts w:ascii="Arial" w:hAnsi="Arial" w:cs="Arial"/>
          <w:sz w:val="18"/>
          <w:szCs w:val="18"/>
        </w:rPr>
        <w:t>Cabinete de specialitate 8 ( limba romana, matematica, istorie, geografie, educatie tehnologica, cabinet asistenta psihopedagogica)</w:t>
      </w:r>
    </w:p>
    <w:p w:rsidR="00C366BF" w:rsidRPr="00C366BF" w:rsidRDefault="00C366BF" w:rsidP="00C366BF">
      <w:pPr>
        <w:widowControl/>
        <w:numPr>
          <w:ilvl w:val="0"/>
          <w:numId w:val="12"/>
        </w:numPr>
        <w:spacing w:line="360" w:lineRule="auto"/>
        <w:jc w:val="both"/>
        <w:rPr>
          <w:rFonts w:ascii="Arial" w:hAnsi="Arial" w:cs="Arial"/>
          <w:sz w:val="18"/>
          <w:szCs w:val="18"/>
        </w:rPr>
      </w:pPr>
      <w:r w:rsidRPr="00C366BF">
        <w:rPr>
          <w:rFonts w:ascii="Arial" w:hAnsi="Arial" w:cs="Arial"/>
          <w:sz w:val="18"/>
          <w:szCs w:val="18"/>
        </w:rPr>
        <w:t xml:space="preserve">Biblioteca 1 cu 38637 de volume </w:t>
      </w:r>
    </w:p>
    <w:p w:rsidR="00C366BF" w:rsidRPr="00C366BF" w:rsidRDefault="00C366BF" w:rsidP="00C366BF">
      <w:pPr>
        <w:widowControl/>
        <w:numPr>
          <w:ilvl w:val="0"/>
          <w:numId w:val="12"/>
        </w:numPr>
        <w:spacing w:line="360" w:lineRule="auto"/>
        <w:jc w:val="both"/>
        <w:rPr>
          <w:rFonts w:ascii="Arial" w:hAnsi="Arial" w:cs="Arial"/>
          <w:sz w:val="18"/>
          <w:szCs w:val="18"/>
        </w:rPr>
      </w:pPr>
      <w:r w:rsidRPr="00C366BF">
        <w:rPr>
          <w:rFonts w:ascii="Arial" w:hAnsi="Arial" w:cs="Arial"/>
          <w:sz w:val="18"/>
          <w:szCs w:val="18"/>
        </w:rPr>
        <w:t>Sala de sport</w:t>
      </w:r>
    </w:p>
    <w:p w:rsidR="00C366BF" w:rsidRPr="00C366BF" w:rsidRDefault="00C366BF" w:rsidP="00C366BF">
      <w:pPr>
        <w:widowControl/>
        <w:numPr>
          <w:ilvl w:val="0"/>
          <w:numId w:val="12"/>
        </w:numPr>
        <w:spacing w:line="360" w:lineRule="auto"/>
        <w:jc w:val="both"/>
        <w:rPr>
          <w:rFonts w:ascii="Arial" w:hAnsi="Arial" w:cs="Arial"/>
          <w:sz w:val="18"/>
          <w:szCs w:val="18"/>
          <w:lang w:val="fr-FR"/>
        </w:rPr>
      </w:pPr>
      <w:r w:rsidRPr="00C366BF">
        <w:rPr>
          <w:rFonts w:ascii="Arial" w:hAnsi="Arial" w:cs="Arial"/>
          <w:sz w:val="18"/>
          <w:szCs w:val="18"/>
          <w:lang w:val="fr-FR"/>
        </w:rPr>
        <w:t>un spatiu destinat programului “lapte si corn”</w:t>
      </w:r>
    </w:p>
    <w:p w:rsidR="00C366BF" w:rsidRPr="00C366BF" w:rsidRDefault="00C366BF" w:rsidP="00C366BF">
      <w:pPr>
        <w:widowControl/>
        <w:numPr>
          <w:ilvl w:val="0"/>
          <w:numId w:val="12"/>
        </w:numPr>
        <w:spacing w:line="360" w:lineRule="auto"/>
        <w:jc w:val="both"/>
        <w:rPr>
          <w:rFonts w:ascii="Arial" w:hAnsi="Arial" w:cs="Arial"/>
          <w:sz w:val="18"/>
          <w:szCs w:val="18"/>
        </w:rPr>
      </w:pPr>
      <w:r w:rsidRPr="00C366BF">
        <w:rPr>
          <w:rFonts w:ascii="Arial" w:hAnsi="Arial" w:cs="Arial"/>
          <w:sz w:val="18"/>
          <w:szCs w:val="18"/>
        </w:rPr>
        <w:t>7 grupuri sanitare</w:t>
      </w:r>
    </w:p>
    <w:p w:rsidR="00C366BF" w:rsidRPr="00C366BF" w:rsidRDefault="00C366BF" w:rsidP="00C366BF">
      <w:pPr>
        <w:ind w:left="360"/>
        <w:jc w:val="both"/>
        <w:rPr>
          <w:rFonts w:ascii="Arial" w:hAnsi="Arial" w:cs="Arial"/>
          <w:sz w:val="18"/>
          <w:szCs w:val="18"/>
        </w:rPr>
      </w:pPr>
    </w:p>
    <w:p w:rsidR="00C366BF" w:rsidRPr="00C366BF" w:rsidRDefault="00C366BF" w:rsidP="00C366BF">
      <w:pPr>
        <w:spacing w:line="360" w:lineRule="auto"/>
        <w:ind w:left="360" w:firstLine="360"/>
        <w:jc w:val="both"/>
        <w:rPr>
          <w:rFonts w:ascii="Arial" w:hAnsi="Arial" w:cs="Arial"/>
          <w:sz w:val="18"/>
          <w:szCs w:val="18"/>
          <w:lang w:val="fr-FR"/>
        </w:rPr>
      </w:pPr>
      <w:r w:rsidRPr="00C366BF">
        <w:rPr>
          <w:rFonts w:ascii="Arial" w:hAnsi="Arial" w:cs="Arial"/>
          <w:b/>
          <w:sz w:val="18"/>
          <w:szCs w:val="18"/>
          <w:lang w:val="fr-FR"/>
        </w:rPr>
        <w:t xml:space="preserve">Cladirea secundara  </w:t>
      </w:r>
      <w:r w:rsidRPr="00C366BF">
        <w:rPr>
          <w:rFonts w:ascii="Arial" w:hAnsi="Arial" w:cs="Arial"/>
          <w:sz w:val="18"/>
          <w:szCs w:val="18"/>
          <w:lang w:val="fr-FR"/>
        </w:rPr>
        <w:t>din Strada 1 mai nr.73 a fost modernizata si consolidate in 2005-2006 cu sprijinul ISP, Primariei si Consiliului Local Urlati</w:t>
      </w:r>
    </w:p>
    <w:p w:rsidR="00C366BF" w:rsidRPr="00C366BF" w:rsidRDefault="00C366BF" w:rsidP="00C366BF">
      <w:pPr>
        <w:widowControl/>
        <w:numPr>
          <w:ilvl w:val="0"/>
          <w:numId w:val="12"/>
        </w:numPr>
        <w:spacing w:line="360" w:lineRule="auto"/>
        <w:jc w:val="both"/>
        <w:rPr>
          <w:rFonts w:ascii="Arial" w:hAnsi="Arial" w:cs="Arial"/>
          <w:sz w:val="18"/>
          <w:szCs w:val="18"/>
        </w:rPr>
      </w:pPr>
      <w:r w:rsidRPr="00C366BF">
        <w:rPr>
          <w:rFonts w:ascii="Arial" w:hAnsi="Arial" w:cs="Arial"/>
          <w:sz w:val="18"/>
          <w:szCs w:val="18"/>
        </w:rPr>
        <w:t xml:space="preserve">constructie din zid (1896) cu o suprafata desfasurata de 982,5 mp din care suprafata utila construita 850,8 mp </w:t>
      </w:r>
    </w:p>
    <w:p w:rsidR="00C366BF" w:rsidRPr="00C366BF" w:rsidRDefault="00C366BF" w:rsidP="00C366BF">
      <w:pPr>
        <w:widowControl/>
        <w:numPr>
          <w:ilvl w:val="0"/>
          <w:numId w:val="12"/>
        </w:numPr>
        <w:spacing w:line="360" w:lineRule="auto"/>
        <w:jc w:val="both"/>
        <w:rPr>
          <w:rFonts w:ascii="Arial" w:hAnsi="Arial" w:cs="Arial"/>
          <w:sz w:val="18"/>
          <w:szCs w:val="18"/>
        </w:rPr>
      </w:pPr>
      <w:r w:rsidRPr="00C366BF">
        <w:rPr>
          <w:rFonts w:ascii="Arial" w:hAnsi="Arial" w:cs="Arial"/>
          <w:sz w:val="18"/>
          <w:szCs w:val="18"/>
        </w:rPr>
        <w:t>regimul de inaltime: 1 nivel</w:t>
      </w:r>
    </w:p>
    <w:p w:rsidR="00C366BF" w:rsidRPr="00C366BF" w:rsidRDefault="00C366BF" w:rsidP="00C366BF">
      <w:pPr>
        <w:widowControl/>
        <w:numPr>
          <w:ilvl w:val="0"/>
          <w:numId w:val="12"/>
        </w:numPr>
        <w:spacing w:line="360" w:lineRule="auto"/>
        <w:jc w:val="both"/>
        <w:rPr>
          <w:rFonts w:ascii="Arial" w:hAnsi="Arial" w:cs="Arial"/>
          <w:sz w:val="18"/>
          <w:szCs w:val="18"/>
          <w:lang w:val="fr-FR"/>
        </w:rPr>
      </w:pPr>
      <w:r w:rsidRPr="00C366BF">
        <w:rPr>
          <w:rFonts w:ascii="Arial" w:hAnsi="Arial" w:cs="Arial"/>
          <w:sz w:val="18"/>
          <w:szCs w:val="18"/>
          <w:lang w:val="fr-FR"/>
        </w:rPr>
        <w:t>utilitati de baza: energie electrica, apa potabila, centrala termica noua conectate la reteaua orasului</w:t>
      </w:r>
    </w:p>
    <w:p w:rsidR="00C366BF" w:rsidRPr="00C366BF" w:rsidRDefault="00C366BF" w:rsidP="00C366BF">
      <w:pPr>
        <w:widowControl/>
        <w:numPr>
          <w:ilvl w:val="0"/>
          <w:numId w:val="12"/>
        </w:numPr>
        <w:spacing w:line="360" w:lineRule="auto"/>
        <w:jc w:val="both"/>
        <w:rPr>
          <w:rFonts w:ascii="Arial" w:hAnsi="Arial" w:cs="Arial"/>
          <w:sz w:val="18"/>
          <w:szCs w:val="18"/>
        </w:rPr>
      </w:pPr>
      <w:r w:rsidRPr="00C366BF">
        <w:rPr>
          <w:rFonts w:ascii="Arial" w:hAnsi="Arial" w:cs="Arial"/>
          <w:sz w:val="18"/>
          <w:szCs w:val="18"/>
        </w:rPr>
        <w:t>Sali de clasa 8</w:t>
      </w:r>
    </w:p>
    <w:p w:rsidR="00C366BF" w:rsidRPr="00C366BF" w:rsidRDefault="00C366BF" w:rsidP="00C366BF">
      <w:pPr>
        <w:widowControl/>
        <w:numPr>
          <w:ilvl w:val="0"/>
          <w:numId w:val="12"/>
        </w:numPr>
        <w:spacing w:line="360" w:lineRule="auto"/>
        <w:jc w:val="both"/>
        <w:rPr>
          <w:rFonts w:ascii="Arial" w:hAnsi="Arial" w:cs="Arial"/>
          <w:sz w:val="18"/>
          <w:szCs w:val="18"/>
          <w:lang w:val="fr-FR"/>
        </w:rPr>
      </w:pPr>
      <w:r w:rsidRPr="00C366BF">
        <w:rPr>
          <w:rFonts w:ascii="Arial" w:hAnsi="Arial" w:cs="Arial"/>
          <w:sz w:val="18"/>
          <w:szCs w:val="18"/>
          <w:lang w:val="fr-FR"/>
        </w:rPr>
        <w:t>Sali dotate cu sistem video </w:t>
      </w:r>
      <w:proofErr w:type="gramStart"/>
      <w:r w:rsidRPr="00C366BF">
        <w:rPr>
          <w:rFonts w:ascii="Arial" w:hAnsi="Arial" w:cs="Arial"/>
          <w:sz w:val="18"/>
          <w:szCs w:val="18"/>
          <w:lang w:val="fr-FR"/>
        </w:rPr>
        <w:t>:4</w:t>
      </w:r>
      <w:proofErr w:type="gramEnd"/>
    </w:p>
    <w:p w:rsidR="00C366BF" w:rsidRPr="00C366BF" w:rsidRDefault="00C366BF" w:rsidP="00C366BF">
      <w:pPr>
        <w:widowControl/>
        <w:numPr>
          <w:ilvl w:val="0"/>
          <w:numId w:val="12"/>
        </w:numPr>
        <w:spacing w:line="360" w:lineRule="auto"/>
        <w:jc w:val="both"/>
        <w:rPr>
          <w:rFonts w:ascii="Arial" w:hAnsi="Arial" w:cs="Arial"/>
          <w:sz w:val="18"/>
          <w:szCs w:val="18"/>
        </w:rPr>
      </w:pPr>
      <w:r w:rsidRPr="00C366BF">
        <w:rPr>
          <w:rFonts w:ascii="Arial" w:hAnsi="Arial" w:cs="Arial"/>
          <w:sz w:val="18"/>
          <w:szCs w:val="18"/>
        </w:rPr>
        <w:t>Mobilier scolar nou</w:t>
      </w:r>
    </w:p>
    <w:p w:rsidR="00C366BF" w:rsidRPr="008C6268" w:rsidRDefault="00C366BF" w:rsidP="008C6268">
      <w:pPr>
        <w:widowControl/>
        <w:numPr>
          <w:ilvl w:val="0"/>
          <w:numId w:val="12"/>
        </w:numPr>
        <w:spacing w:line="360" w:lineRule="auto"/>
        <w:jc w:val="both"/>
        <w:rPr>
          <w:rFonts w:ascii="Arial" w:hAnsi="Arial" w:cs="Arial"/>
          <w:sz w:val="18"/>
          <w:szCs w:val="18"/>
        </w:rPr>
      </w:pPr>
      <w:r w:rsidRPr="00C366BF">
        <w:rPr>
          <w:rFonts w:ascii="Arial" w:hAnsi="Arial" w:cs="Arial"/>
          <w:sz w:val="18"/>
          <w:szCs w:val="18"/>
        </w:rPr>
        <w:t>5 grupuri sanitare</w:t>
      </w:r>
    </w:p>
    <w:p w:rsidR="00C366BF" w:rsidRPr="00C366BF" w:rsidRDefault="00C366BF" w:rsidP="00C366BF">
      <w:pPr>
        <w:spacing w:line="360" w:lineRule="auto"/>
        <w:ind w:left="360" w:firstLine="360"/>
        <w:jc w:val="both"/>
        <w:rPr>
          <w:rFonts w:ascii="Arial" w:hAnsi="Arial" w:cs="Arial"/>
          <w:b/>
          <w:sz w:val="18"/>
          <w:szCs w:val="18"/>
          <w:lang w:val="fr-FR"/>
        </w:rPr>
      </w:pPr>
      <w:r w:rsidRPr="00C366BF">
        <w:rPr>
          <w:rFonts w:ascii="Arial" w:hAnsi="Arial" w:cs="Arial"/>
          <w:b/>
          <w:sz w:val="18"/>
          <w:szCs w:val="18"/>
          <w:lang w:val="fr-FR"/>
        </w:rPr>
        <w:t>Dotarea cu tehnica de calcul:</w:t>
      </w:r>
    </w:p>
    <w:p w:rsidR="00C366BF" w:rsidRPr="00C366BF" w:rsidRDefault="00C366BF" w:rsidP="00C366BF">
      <w:pPr>
        <w:spacing w:line="360" w:lineRule="auto"/>
        <w:ind w:left="360"/>
        <w:jc w:val="both"/>
        <w:rPr>
          <w:rFonts w:ascii="Arial" w:hAnsi="Arial" w:cs="Arial"/>
          <w:b/>
          <w:sz w:val="18"/>
          <w:szCs w:val="18"/>
          <w:lang w:val="fr-FR"/>
        </w:rPr>
      </w:pPr>
    </w:p>
    <w:p w:rsidR="00C366BF" w:rsidRPr="00C366BF" w:rsidRDefault="00C366BF" w:rsidP="00C366BF">
      <w:pPr>
        <w:spacing w:line="360" w:lineRule="auto"/>
        <w:ind w:left="360"/>
        <w:jc w:val="both"/>
        <w:rPr>
          <w:rFonts w:ascii="Arial" w:hAnsi="Arial" w:cs="Arial"/>
          <w:sz w:val="18"/>
          <w:szCs w:val="18"/>
        </w:rPr>
      </w:pPr>
      <w:r w:rsidRPr="00C366BF">
        <w:rPr>
          <w:rFonts w:ascii="Arial" w:hAnsi="Arial" w:cs="Arial"/>
          <w:sz w:val="18"/>
          <w:szCs w:val="18"/>
        </w:rPr>
        <w:t>Nnumar total de calculatoare: 107</w:t>
      </w:r>
    </w:p>
    <w:p w:rsidR="00C366BF" w:rsidRPr="00C366BF" w:rsidRDefault="00C366BF" w:rsidP="00C366BF">
      <w:pPr>
        <w:spacing w:line="360" w:lineRule="auto"/>
        <w:ind w:left="360"/>
        <w:jc w:val="both"/>
        <w:rPr>
          <w:rFonts w:ascii="Arial" w:hAnsi="Arial" w:cs="Arial"/>
          <w:sz w:val="18"/>
          <w:szCs w:val="18"/>
        </w:rPr>
      </w:pPr>
      <w:r w:rsidRPr="00C366BF">
        <w:rPr>
          <w:rFonts w:ascii="Arial" w:hAnsi="Arial" w:cs="Arial"/>
          <w:sz w:val="18"/>
          <w:szCs w:val="18"/>
        </w:rPr>
        <w:t>Numar calculatoare utilizate de  - elevi 77</w:t>
      </w:r>
    </w:p>
    <w:p w:rsidR="00C366BF" w:rsidRPr="00C366BF" w:rsidRDefault="00C366BF" w:rsidP="00C366BF">
      <w:pPr>
        <w:spacing w:line="360" w:lineRule="auto"/>
        <w:ind w:left="360"/>
        <w:jc w:val="both"/>
        <w:rPr>
          <w:rFonts w:ascii="Arial" w:hAnsi="Arial" w:cs="Arial"/>
          <w:sz w:val="18"/>
          <w:szCs w:val="18"/>
        </w:rPr>
      </w:pPr>
      <w:r w:rsidRPr="00C366BF">
        <w:rPr>
          <w:rFonts w:ascii="Arial" w:hAnsi="Arial" w:cs="Arial"/>
          <w:sz w:val="18"/>
          <w:szCs w:val="18"/>
        </w:rPr>
        <w:t xml:space="preserve">                                                    - profesori 23</w:t>
      </w:r>
    </w:p>
    <w:p w:rsidR="00C366BF" w:rsidRPr="00C366BF" w:rsidRDefault="00C366BF" w:rsidP="00C366BF">
      <w:pPr>
        <w:spacing w:line="360" w:lineRule="auto"/>
        <w:ind w:left="360"/>
        <w:jc w:val="both"/>
        <w:rPr>
          <w:rFonts w:ascii="Arial" w:hAnsi="Arial" w:cs="Arial"/>
          <w:sz w:val="18"/>
          <w:szCs w:val="18"/>
        </w:rPr>
      </w:pPr>
      <w:r w:rsidRPr="00C366BF">
        <w:rPr>
          <w:rFonts w:ascii="Arial" w:hAnsi="Arial" w:cs="Arial"/>
          <w:sz w:val="18"/>
          <w:szCs w:val="18"/>
        </w:rPr>
        <w:t xml:space="preserve">                                                    - in scop administrativ 7</w:t>
      </w:r>
    </w:p>
    <w:p w:rsidR="00C366BF" w:rsidRPr="00C366BF" w:rsidRDefault="00C366BF" w:rsidP="00C366BF">
      <w:pPr>
        <w:spacing w:line="360" w:lineRule="auto"/>
        <w:ind w:left="360"/>
        <w:jc w:val="both"/>
        <w:rPr>
          <w:rFonts w:ascii="Arial" w:hAnsi="Arial" w:cs="Arial"/>
          <w:sz w:val="18"/>
          <w:szCs w:val="18"/>
          <w:lang w:val="fr-FR"/>
        </w:rPr>
      </w:pPr>
      <w:r w:rsidRPr="00C366BF">
        <w:rPr>
          <w:rFonts w:ascii="Arial" w:hAnsi="Arial" w:cs="Arial"/>
          <w:sz w:val="18"/>
          <w:szCs w:val="18"/>
          <w:lang w:val="fr-FR"/>
        </w:rPr>
        <w:t xml:space="preserve">Numar calculatoare conectate </w:t>
      </w:r>
      <w:proofErr w:type="gramStart"/>
      <w:r w:rsidRPr="00C366BF">
        <w:rPr>
          <w:rFonts w:ascii="Arial" w:hAnsi="Arial" w:cs="Arial"/>
          <w:sz w:val="18"/>
          <w:szCs w:val="18"/>
          <w:lang w:val="fr-FR"/>
        </w:rPr>
        <w:t>la</w:t>
      </w:r>
      <w:proofErr w:type="gramEnd"/>
      <w:r w:rsidRPr="00C366BF">
        <w:rPr>
          <w:rFonts w:ascii="Arial" w:hAnsi="Arial" w:cs="Arial"/>
          <w:sz w:val="18"/>
          <w:szCs w:val="18"/>
          <w:lang w:val="fr-FR"/>
        </w:rPr>
        <w:t xml:space="preserve"> internet : 45</w:t>
      </w:r>
    </w:p>
    <w:p w:rsidR="00C366BF" w:rsidRPr="00C366BF" w:rsidRDefault="00C366BF" w:rsidP="00C366BF">
      <w:pPr>
        <w:spacing w:line="360" w:lineRule="auto"/>
        <w:ind w:left="360"/>
        <w:jc w:val="both"/>
        <w:rPr>
          <w:rFonts w:ascii="Arial" w:hAnsi="Arial" w:cs="Arial"/>
          <w:sz w:val="18"/>
          <w:szCs w:val="18"/>
          <w:lang w:val="fr-FR"/>
        </w:rPr>
      </w:pPr>
      <w:r w:rsidRPr="00C366BF">
        <w:rPr>
          <w:rFonts w:ascii="Arial" w:hAnsi="Arial" w:cs="Arial"/>
          <w:sz w:val="18"/>
          <w:szCs w:val="18"/>
          <w:lang w:val="fr-FR"/>
        </w:rPr>
        <w:t>Numar de videoproiectoare : 22</w:t>
      </w:r>
    </w:p>
    <w:p w:rsidR="00C366BF" w:rsidRPr="00C366BF" w:rsidRDefault="00C366BF" w:rsidP="00C366BF">
      <w:pPr>
        <w:spacing w:line="360" w:lineRule="auto"/>
        <w:ind w:left="360"/>
        <w:jc w:val="both"/>
        <w:rPr>
          <w:rFonts w:ascii="Arial" w:hAnsi="Arial" w:cs="Arial"/>
          <w:sz w:val="18"/>
          <w:szCs w:val="18"/>
          <w:lang w:val="fr-FR"/>
        </w:rPr>
      </w:pPr>
      <w:r w:rsidRPr="00C366BF">
        <w:rPr>
          <w:rFonts w:ascii="Arial" w:hAnsi="Arial" w:cs="Arial"/>
          <w:sz w:val="18"/>
          <w:szCs w:val="18"/>
          <w:lang w:val="fr-FR"/>
        </w:rPr>
        <w:t>Numar de scannere : 2</w:t>
      </w:r>
    </w:p>
    <w:p w:rsidR="00C366BF" w:rsidRPr="00C366BF" w:rsidRDefault="00C366BF" w:rsidP="00C366BF">
      <w:pPr>
        <w:spacing w:line="360" w:lineRule="auto"/>
        <w:ind w:left="360"/>
        <w:jc w:val="both"/>
        <w:rPr>
          <w:rFonts w:ascii="Arial" w:hAnsi="Arial" w:cs="Arial"/>
          <w:sz w:val="18"/>
          <w:szCs w:val="18"/>
          <w:lang w:val="fr-FR"/>
        </w:rPr>
      </w:pPr>
      <w:r w:rsidRPr="00C366BF">
        <w:rPr>
          <w:rFonts w:ascii="Arial" w:hAnsi="Arial" w:cs="Arial"/>
          <w:sz w:val="18"/>
          <w:szCs w:val="18"/>
          <w:lang w:val="fr-FR"/>
        </w:rPr>
        <w:t xml:space="preserve">Numar </w:t>
      </w:r>
      <w:proofErr w:type="gramStart"/>
      <w:r w:rsidRPr="00C366BF">
        <w:rPr>
          <w:rFonts w:ascii="Arial" w:hAnsi="Arial" w:cs="Arial"/>
          <w:sz w:val="18"/>
          <w:szCs w:val="18"/>
          <w:lang w:val="fr-FR"/>
        </w:rPr>
        <w:t>de imprimante</w:t>
      </w:r>
      <w:proofErr w:type="gramEnd"/>
      <w:r w:rsidRPr="00C366BF">
        <w:rPr>
          <w:rFonts w:ascii="Arial" w:hAnsi="Arial" w:cs="Arial"/>
          <w:sz w:val="18"/>
          <w:szCs w:val="18"/>
          <w:lang w:val="fr-FR"/>
        </w:rPr>
        <w:t> : 27</w:t>
      </w:r>
    </w:p>
    <w:p w:rsidR="00C366BF" w:rsidRPr="00C366BF" w:rsidRDefault="00C366BF" w:rsidP="00C366BF">
      <w:pPr>
        <w:spacing w:line="360" w:lineRule="auto"/>
        <w:ind w:left="360"/>
        <w:jc w:val="both"/>
        <w:rPr>
          <w:rFonts w:ascii="Arial" w:hAnsi="Arial" w:cs="Arial"/>
          <w:sz w:val="18"/>
          <w:szCs w:val="18"/>
          <w:lang w:val="fr-FR"/>
        </w:rPr>
      </w:pPr>
      <w:r w:rsidRPr="00C366BF">
        <w:rPr>
          <w:rFonts w:ascii="Arial" w:hAnsi="Arial" w:cs="Arial"/>
          <w:sz w:val="18"/>
          <w:szCs w:val="18"/>
          <w:lang w:val="fr-FR"/>
        </w:rPr>
        <w:t>Linii de telefon </w:t>
      </w:r>
      <w:proofErr w:type="gramStart"/>
      <w:r w:rsidRPr="00C366BF">
        <w:rPr>
          <w:rFonts w:ascii="Arial" w:hAnsi="Arial" w:cs="Arial"/>
          <w:sz w:val="18"/>
          <w:szCs w:val="18"/>
          <w:lang w:val="fr-FR"/>
        </w:rPr>
        <w:t>:  4</w:t>
      </w:r>
      <w:proofErr w:type="gramEnd"/>
    </w:p>
    <w:p w:rsidR="00C366BF" w:rsidRPr="00C366BF" w:rsidRDefault="00C366BF" w:rsidP="00C366BF">
      <w:pPr>
        <w:pStyle w:val="Heading30"/>
        <w:keepNext/>
        <w:keepLines/>
        <w:shd w:val="clear" w:color="auto" w:fill="auto"/>
        <w:spacing w:before="0" w:after="165" w:line="180" w:lineRule="exact"/>
        <w:rPr>
          <w:rStyle w:val="Heading31"/>
          <w:rFonts w:ascii="Times New Roman" w:hAnsi="Times New Roman" w:cs="Times New Roman"/>
          <w:sz w:val="24"/>
          <w:szCs w:val="24"/>
        </w:rPr>
      </w:pPr>
    </w:p>
    <w:p w:rsidR="004852A3" w:rsidRDefault="00C366BF">
      <w:pPr>
        <w:pStyle w:val="Heading30"/>
        <w:keepNext/>
        <w:keepLines/>
        <w:shd w:val="clear" w:color="auto" w:fill="auto"/>
        <w:spacing w:before="0" w:after="165" w:line="180" w:lineRule="exact"/>
        <w:ind w:left="380"/>
        <w:rPr>
          <w:rStyle w:val="Heading31"/>
        </w:rPr>
      </w:pPr>
      <w:r>
        <w:rPr>
          <w:rStyle w:val="Heading31"/>
        </w:rPr>
        <w:t>CONTEXTUL ECOLOGIC</w:t>
      </w:r>
      <w:bookmarkEnd w:id="5"/>
    </w:p>
    <w:p w:rsidR="008C6268" w:rsidRPr="008C6268" w:rsidRDefault="008C6268" w:rsidP="008C6268">
      <w:pPr>
        <w:widowControl/>
        <w:ind w:left="360" w:right="-18"/>
        <w:rPr>
          <w:rFonts w:ascii="Arial" w:hAnsi="Arial" w:cs="Arial"/>
          <w:sz w:val="18"/>
          <w:szCs w:val="18"/>
          <w:lang w:val="es-ES"/>
        </w:rPr>
      </w:pPr>
      <w:r w:rsidRPr="008C6268">
        <w:rPr>
          <w:rFonts w:ascii="Arial" w:hAnsi="Arial" w:cs="Arial"/>
          <w:sz w:val="18"/>
          <w:szCs w:val="18"/>
          <w:lang w:val="es-ES"/>
        </w:rPr>
        <w:t>Scolile din judetul nostru, prin activitatile defasurate nu realizeaza deterioarea mediului.Deoarece locuim intr-un mediu poluat (dator</w:t>
      </w:r>
      <w:r>
        <w:rPr>
          <w:rFonts w:ascii="Arial" w:hAnsi="Arial" w:cs="Arial"/>
          <w:sz w:val="18"/>
          <w:szCs w:val="18"/>
          <w:lang w:val="es-ES"/>
        </w:rPr>
        <w:t xml:space="preserve">ita dezvoltarii industriale din </w:t>
      </w:r>
      <w:r w:rsidRPr="008C6268">
        <w:rPr>
          <w:rFonts w:ascii="Arial" w:hAnsi="Arial" w:cs="Arial"/>
          <w:sz w:val="18"/>
          <w:szCs w:val="18"/>
          <w:lang w:val="es-ES"/>
        </w:rPr>
        <w:t>zona)</w:t>
      </w:r>
      <w:proofErr w:type="gramStart"/>
      <w:r w:rsidRPr="008C6268">
        <w:rPr>
          <w:rFonts w:ascii="Arial" w:hAnsi="Arial" w:cs="Arial"/>
          <w:sz w:val="18"/>
          <w:szCs w:val="18"/>
          <w:lang w:val="es-ES"/>
        </w:rPr>
        <w:t>,elevii</w:t>
      </w:r>
      <w:proofErr w:type="gramEnd"/>
      <w:r w:rsidRPr="008C6268">
        <w:rPr>
          <w:rFonts w:ascii="Arial" w:hAnsi="Arial" w:cs="Arial"/>
          <w:sz w:val="18"/>
          <w:szCs w:val="18"/>
          <w:lang w:val="es-ES"/>
        </w:rPr>
        <w:t xml:space="preserve"> constientizeaza importanta unui mediu curat,nedeteriorat sau degradat.</w:t>
      </w:r>
    </w:p>
    <w:p w:rsidR="008C6268" w:rsidRPr="00551777" w:rsidRDefault="008C6268" w:rsidP="008C6268">
      <w:pPr>
        <w:widowControl/>
        <w:ind w:left="360" w:right="-18"/>
        <w:rPr>
          <w:sz w:val="32"/>
          <w:szCs w:val="32"/>
          <w:lang w:val="es-ES"/>
        </w:rPr>
      </w:pPr>
      <w:proofErr w:type="gramStart"/>
      <w:r w:rsidRPr="008C6268">
        <w:rPr>
          <w:rFonts w:ascii="Arial" w:hAnsi="Arial" w:cs="Arial"/>
          <w:sz w:val="18"/>
          <w:szCs w:val="18"/>
          <w:lang w:val="es-ES"/>
        </w:rPr>
        <w:t>Participam ,elevi</w:t>
      </w:r>
      <w:proofErr w:type="gramEnd"/>
      <w:r w:rsidRPr="008C6268">
        <w:rPr>
          <w:rFonts w:ascii="Arial" w:hAnsi="Arial" w:cs="Arial"/>
          <w:sz w:val="18"/>
          <w:szCs w:val="18"/>
          <w:lang w:val="es-ES"/>
        </w:rPr>
        <w:t xml:space="preserve"> si profesori,in fiecare an la derularea unor proiecte de mediu initiate de diferite institutii locale(ISJPH,ADPP etc.)-realizare de postere</w:t>
      </w:r>
      <w:proofErr w:type="gramStart"/>
      <w:r w:rsidRPr="008C6268">
        <w:rPr>
          <w:rFonts w:ascii="Arial" w:hAnsi="Arial" w:cs="Arial"/>
          <w:sz w:val="18"/>
          <w:szCs w:val="18"/>
          <w:lang w:val="es-ES"/>
        </w:rPr>
        <w:t>,desene,proiecte</w:t>
      </w:r>
      <w:proofErr w:type="gramEnd"/>
      <w:r w:rsidRPr="008C6268">
        <w:rPr>
          <w:rFonts w:ascii="Arial" w:hAnsi="Arial" w:cs="Arial"/>
          <w:sz w:val="18"/>
          <w:szCs w:val="18"/>
          <w:lang w:val="es-ES"/>
        </w:rPr>
        <w:t xml:space="preserve"> de mediu, monitorizarea curateniei orasului,saptamana mobilitatii etc</w:t>
      </w:r>
      <w:r w:rsidRPr="00551777">
        <w:rPr>
          <w:sz w:val="32"/>
          <w:szCs w:val="32"/>
          <w:lang w:val="es-ES"/>
        </w:rPr>
        <w:t xml:space="preserve">. </w:t>
      </w:r>
    </w:p>
    <w:p w:rsidR="00C366BF" w:rsidRDefault="00C366BF">
      <w:pPr>
        <w:pStyle w:val="Heading30"/>
        <w:keepNext/>
        <w:keepLines/>
        <w:shd w:val="clear" w:color="auto" w:fill="auto"/>
        <w:spacing w:before="0" w:after="165" w:line="180" w:lineRule="exact"/>
        <w:ind w:left="380"/>
      </w:pPr>
    </w:p>
    <w:p w:rsidR="0024699E" w:rsidRPr="0024699E" w:rsidRDefault="0024699E" w:rsidP="0024699E">
      <w:pPr>
        <w:widowControl/>
        <w:numPr>
          <w:ilvl w:val="0"/>
          <w:numId w:val="13"/>
        </w:numPr>
        <w:rPr>
          <w:rFonts w:ascii="Arial" w:hAnsi="Arial" w:cs="Arial"/>
          <w:b/>
          <w:sz w:val="18"/>
          <w:szCs w:val="18"/>
        </w:rPr>
      </w:pPr>
      <w:r w:rsidRPr="0024699E">
        <w:rPr>
          <w:rFonts w:ascii="Arial" w:hAnsi="Arial" w:cs="Arial"/>
          <w:b/>
          <w:sz w:val="18"/>
          <w:szCs w:val="18"/>
        </w:rPr>
        <w:t>CURRICULUM</w:t>
      </w:r>
    </w:p>
    <w:p w:rsidR="0024699E" w:rsidRPr="0024699E" w:rsidRDefault="0024699E" w:rsidP="0024699E">
      <w:pPr>
        <w:ind w:left="705"/>
        <w:rPr>
          <w:rFonts w:ascii="Arial" w:hAnsi="Arial" w:cs="Arial"/>
          <w:sz w:val="18"/>
          <w:szCs w:val="18"/>
        </w:rPr>
      </w:pPr>
    </w:p>
    <w:tbl>
      <w:tblPr>
        <w:tblpPr w:leftFromText="180" w:rightFromText="180" w:vertAnchor="text" w:tblpY="1"/>
        <w:tblOverlap w:val="neve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4282"/>
      </w:tblGrid>
      <w:tr w:rsidR="0024699E" w:rsidRPr="0024699E" w:rsidTr="0024699E">
        <w:tc>
          <w:tcPr>
            <w:tcW w:w="4808" w:type="dxa"/>
          </w:tcPr>
          <w:p w:rsidR="0024699E" w:rsidRPr="0024699E" w:rsidRDefault="0024699E" w:rsidP="0024699E">
            <w:pPr>
              <w:jc w:val="center"/>
              <w:rPr>
                <w:rFonts w:ascii="Arial" w:hAnsi="Arial" w:cs="Arial"/>
                <w:sz w:val="18"/>
                <w:szCs w:val="18"/>
              </w:rPr>
            </w:pPr>
            <w:r w:rsidRPr="0024699E">
              <w:rPr>
                <w:rFonts w:ascii="Arial" w:hAnsi="Arial" w:cs="Arial"/>
                <w:sz w:val="18"/>
                <w:szCs w:val="18"/>
              </w:rPr>
              <w:t>PUNCTE TARI</w:t>
            </w:r>
          </w:p>
        </w:tc>
        <w:tc>
          <w:tcPr>
            <w:tcW w:w="4282" w:type="dxa"/>
          </w:tcPr>
          <w:p w:rsidR="0024699E" w:rsidRPr="0024699E" w:rsidRDefault="0024699E" w:rsidP="0024699E">
            <w:pPr>
              <w:jc w:val="center"/>
              <w:rPr>
                <w:rFonts w:ascii="Arial" w:hAnsi="Arial" w:cs="Arial"/>
                <w:sz w:val="18"/>
                <w:szCs w:val="18"/>
              </w:rPr>
            </w:pPr>
            <w:r w:rsidRPr="0024699E">
              <w:rPr>
                <w:rFonts w:ascii="Arial" w:hAnsi="Arial" w:cs="Arial"/>
                <w:sz w:val="18"/>
                <w:szCs w:val="18"/>
              </w:rPr>
              <w:t>PUNCTE SLABE</w:t>
            </w:r>
          </w:p>
        </w:tc>
      </w:tr>
      <w:tr w:rsidR="0024699E" w:rsidRPr="0024699E" w:rsidTr="0024699E">
        <w:tc>
          <w:tcPr>
            <w:tcW w:w="4808" w:type="dxa"/>
          </w:tcPr>
          <w:p w:rsidR="0024699E" w:rsidRPr="0024699E" w:rsidRDefault="0024699E" w:rsidP="0024699E">
            <w:pPr>
              <w:rPr>
                <w:rFonts w:ascii="Arial" w:hAnsi="Arial" w:cs="Arial"/>
                <w:sz w:val="18"/>
                <w:szCs w:val="18"/>
              </w:rPr>
            </w:pPr>
            <w:r w:rsidRPr="0024699E">
              <w:rPr>
                <w:rFonts w:ascii="Arial" w:hAnsi="Arial" w:cs="Arial"/>
                <w:sz w:val="18"/>
                <w:szCs w:val="18"/>
              </w:rPr>
              <w:t>*Liceul dispune de planuri de învăţământ, programe şcolare auxiliare curriculare ( manuale, caiete de lucru, ghiduri de aplicare, hărţi, culegeri de documente şi probleme, atlasuri, îndrumătoare, ghiduri metodologice şi de evaluare, casete video, programe pentru examenele naţionale şi tipuri de subiecte, soft educaţional la diferite discipline).</w:t>
            </w:r>
          </w:p>
          <w:p w:rsidR="0024699E" w:rsidRPr="0024699E" w:rsidRDefault="0024699E" w:rsidP="0024699E">
            <w:pPr>
              <w:rPr>
                <w:rFonts w:ascii="Arial" w:hAnsi="Arial" w:cs="Arial"/>
                <w:sz w:val="18"/>
                <w:szCs w:val="18"/>
              </w:rPr>
            </w:pPr>
            <w:r w:rsidRPr="0024699E">
              <w:rPr>
                <w:rFonts w:ascii="Arial" w:hAnsi="Arial" w:cs="Arial"/>
                <w:sz w:val="18"/>
                <w:szCs w:val="18"/>
              </w:rPr>
              <w:t xml:space="preserve">* Discipline noi </w:t>
            </w:r>
            <w:smartTag w:uri="urn:schemas-microsoft-com:office:smarttags" w:element="PersonName">
              <w:smartTagPr>
                <w:attr w:name="ProductID" w:val="la C.D"/>
              </w:smartTagPr>
              <w:r w:rsidRPr="0024699E">
                <w:rPr>
                  <w:rFonts w:ascii="Arial" w:hAnsi="Arial" w:cs="Arial"/>
                  <w:sz w:val="18"/>
                  <w:szCs w:val="18"/>
                </w:rPr>
                <w:t>la C.D</w:t>
              </w:r>
            </w:smartTag>
            <w:r w:rsidRPr="0024699E">
              <w:rPr>
                <w:rFonts w:ascii="Arial" w:hAnsi="Arial" w:cs="Arial"/>
                <w:sz w:val="18"/>
                <w:szCs w:val="18"/>
              </w:rPr>
              <w:t>.S.-uri.</w:t>
            </w:r>
          </w:p>
          <w:p w:rsidR="0024699E" w:rsidRPr="0024699E" w:rsidRDefault="0024699E" w:rsidP="0024699E">
            <w:pPr>
              <w:rPr>
                <w:rFonts w:ascii="Arial" w:hAnsi="Arial" w:cs="Arial"/>
                <w:sz w:val="18"/>
                <w:szCs w:val="18"/>
              </w:rPr>
            </w:pPr>
            <w:r w:rsidRPr="0024699E">
              <w:rPr>
                <w:rFonts w:ascii="Arial" w:hAnsi="Arial" w:cs="Arial"/>
                <w:sz w:val="18"/>
                <w:szCs w:val="18"/>
              </w:rPr>
              <w:t>*Programe pentru C.D.S.-uri aprobate de Inspectoratul Şcolar Judeţean pentru unele discipline.</w:t>
            </w:r>
          </w:p>
          <w:p w:rsidR="0024699E" w:rsidRPr="0024699E" w:rsidRDefault="0024699E" w:rsidP="0024699E">
            <w:pPr>
              <w:rPr>
                <w:rFonts w:ascii="Arial" w:hAnsi="Arial" w:cs="Arial"/>
                <w:sz w:val="18"/>
                <w:szCs w:val="18"/>
              </w:rPr>
            </w:pPr>
            <w:r w:rsidRPr="0024699E">
              <w:rPr>
                <w:rFonts w:ascii="Arial" w:hAnsi="Arial" w:cs="Arial"/>
                <w:sz w:val="18"/>
                <w:szCs w:val="18"/>
              </w:rPr>
              <w:t>*Auxiliare curriculare realizate de către profesori.</w:t>
            </w:r>
          </w:p>
          <w:p w:rsidR="0024699E" w:rsidRPr="0024699E" w:rsidRDefault="0024699E" w:rsidP="0024699E">
            <w:pPr>
              <w:rPr>
                <w:rFonts w:ascii="Arial" w:hAnsi="Arial" w:cs="Arial"/>
                <w:sz w:val="18"/>
                <w:szCs w:val="18"/>
              </w:rPr>
            </w:pPr>
            <w:r w:rsidRPr="0024699E">
              <w:rPr>
                <w:rFonts w:ascii="Arial" w:hAnsi="Arial" w:cs="Arial"/>
                <w:sz w:val="18"/>
                <w:szCs w:val="18"/>
              </w:rPr>
              <w:t>* Accesul cadrelor didactice la internet</w:t>
            </w:r>
          </w:p>
          <w:p w:rsidR="0024699E" w:rsidRPr="0024699E" w:rsidRDefault="0024699E" w:rsidP="0024699E">
            <w:pPr>
              <w:rPr>
                <w:rFonts w:ascii="Arial" w:hAnsi="Arial" w:cs="Arial"/>
                <w:sz w:val="18"/>
                <w:szCs w:val="18"/>
              </w:rPr>
            </w:pPr>
            <w:r w:rsidRPr="0024699E">
              <w:rPr>
                <w:rFonts w:ascii="Arial" w:hAnsi="Arial" w:cs="Arial"/>
                <w:sz w:val="18"/>
                <w:szCs w:val="18"/>
              </w:rPr>
              <w:t>* Revista liceului</w:t>
            </w:r>
          </w:p>
        </w:tc>
        <w:tc>
          <w:tcPr>
            <w:tcW w:w="4282" w:type="dxa"/>
          </w:tcPr>
          <w:p w:rsidR="0024699E" w:rsidRPr="0024699E" w:rsidRDefault="0024699E" w:rsidP="0024699E">
            <w:pPr>
              <w:rPr>
                <w:rFonts w:ascii="Arial" w:hAnsi="Arial" w:cs="Arial"/>
                <w:sz w:val="18"/>
                <w:szCs w:val="18"/>
              </w:rPr>
            </w:pPr>
            <w:r w:rsidRPr="0024699E">
              <w:rPr>
                <w:rFonts w:ascii="Arial" w:hAnsi="Arial" w:cs="Arial"/>
                <w:sz w:val="18"/>
                <w:szCs w:val="18"/>
              </w:rPr>
              <w:t>*Insuficienta dotare cu materiale auxiliare curriculare la limba română, limbi moderne, istorie, geografie.</w:t>
            </w:r>
          </w:p>
          <w:p w:rsidR="0024699E" w:rsidRPr="0024699E" w:rsidRDefault="0024699E" w:rsidP="0024699E">
            <w:pPr>
              <w:rPr>
                <w:rFonts w:ascii="Arial" w:hAnsi="Arial" w:cs="Arial"/>
                <w:sz w:val="18"/>
                <w:szCs w:val="18"/>
              </w:rPr>
            </w:pPr>
            <w:r w:rsidRPr="0024699E">
              <w:rPr>
                <w:rFonts w:ascii="Arial" w:hAnsi="Arial" w:cs="Arial"/>
                <w:sz w:val="18"/>
                <w:szCs w:val="18"/>
              </w:rPr>
              <w:t xml:space="preserve">*Oferta de C.D.S nu satisface nevoile tuturor elevilor </w:t>
            </w:r>
          </w:p>
          <w:p w:rsidR="0024699E" w:rsidRPr="0024699E" w:rsidRDefault="0024699E" w:rsidP="0024699E">
            <w:pPr>
              <w:rPr>
                <w:rFonts w:ascii="Arial" w:hAnsi="Arial" w:cs="Arial"/>
                <w:sz w:val="18"/>
                <w:szCs w:val="18"/>
              </w:rPr>
            </w:pPr>
            <w:r w:rsidRPr="0024699E">
              <w:rPr>
                <w:rFonts w:ascii="Arial" w:hAnsi="Arial" w:cs="Arial"/>
                <w:sz w:val="18"/>
                <w:szCs w:val="18"/>
              </w:rPr>
              <w:t>*Lipsa unui centru de documentare, a unei săli de lectura cu multe locuri, a cabinetului multimedia</w:t>
            </w:r>
          </w:p>
          <w:p w:rsidR="0024699E" w:rsidRPr="0024699E" w:rsidRDefault="0024699E" w:rsidP="0024699E">
            <w:pPr>
              <w:rPr>
                <w:rFonts w:ascii="Arial" w:hAnsi="Arial" w:cs="Arial"/>
                <w:sz w:val="18"/>
                <w:szCs w:val="18"/>
              </w:rPr>
            </w:pPr>
            <w:r w:rsidRPr="0024699E">
              <w:rPr>
                <w:rFonts w:ascii="Arial" w:hAnsi="Arial" w:cs="Arial"/>
                <w:sz w:val="18"/>
                <w:szCs w:val="18"/>
              </w:rPr>
              <w:t>*Lipsa unor C.D.S. interdisciplinare (fizică –chimie - biologie istorie - geografie-arte)</w:t>
            </w:r>
          </w:p>
          <w:p w:rsidR="0024699E" w:rsidRPr="0024699E" w:rsidRDefault="0024699E" w:rsidP="0024699E">
            <w:pPr>
              <w:rPr>
                <w:rFonts w:ascii="Arial" w:hAnsi="Arial" w:cs="Arial"/>
                <w:sz w:val="18"/>
                <w:szCs w:val="18"/>
              </w:rPr>
            </w:pPr>
            <w:r w:rsidRPr="0024699E">
              <w:rPr>
                <w:rFonts w:ascii="Arial" w:hAnsi="Arial" w:cs="Arial"/>
                <w:sz w:val="18"/>
                <w:szCs w:val="18"/>
              </w:rPr>
              <w:t>*Insuficienta diversitate a abilităţilor cadrelor didactice în raport cu solicitările elevilor.</w:t>
            </w:r>
          </w:p>
          <w:p w:rsidR="0024699E" w:rsidRPr="0024699E" w:rsidRDefault="0024699E" w:rsidP="0024699E">
            <w:pPr>
              <w:rPr>
                <w:rFonts w:ascii="Arial" w:hAnsi="Arial" w:cs="Arial"/>
                <w:sz w:val="18"/>
                <w:szCs w:val="18"/>
              </w:rPr>
            </w:pPr>
            <w:r w:rsidRPr="0024699E">
              <w:rPr>
                <w:rFonts w:ascii="Arial" w:hAnsi="Arial" w:cs="Arial"/>
                <w:sz w:val="18"/>
                <w:szCs w:val="18"/>
              </w:rPr>
              <w:t>*Stilurile didactice folosite în predare sunt în mare parte de tip euristic.</w:t>
            </w:r>
          </w:p>
          <w:p w:rsidR="0024699E" w:rsidRPr="0024699E" w:rsidRDefault="0024699E" w:rsidP="0024699E">
            <w:pPr>
              <w:rPr>
                <w:rFonts w:ascii="Arial" w:hAnsi="Arial" w:cs="Arial"/>
                <w:sz w:val="18"/>
                <w:szCs w:val="18"/>
              </w:rPr>
            </w:pPr>
            <w:r w:rsidRPr="0024699E">
              <w:rPr>
                <w:rFonts w:ascii="Arial" w:hAnsi="Arial" w:cs="Arial"/>
                <w:sz w:val="18"/>
                <w:szCs w:val="18"/>
              </w:rPr>
              <w:t>*Concentrarea activităţilor pe conţinuturi nu pe nevoile de formare ale elevilor</w:t>
            </w:r>
          </w:p>
          <w:p w:rsidR="0024699E" w:rsidRPr="0024699E" w:rsidRDefault="0024699E" w:rsidP="0024699E">
            <w:pPr>
              <w:rPr>
                <w:rFonts w:ascii="Arial" w:hAnsi="Arial" w:cs="Arial"/>
                <w:sz w:val="18"/>
                <w:szCs w:val="18"/>
              </w:rPr>
            </w:pPr>
            <w:r w:rsidRPr="0024699E">
              <w:rPr>
                <w:rFonts w:ascii="Arial" w:hAnsi="Arial" w:cs="Arial"/>
                <w:sz w:val="18"/>
                <w:szCs w:val="18"/>
              </w:rPr>
              <w:t>* Puţine cadre didactice utilizează platforma AEL</w:t>
            </w:r>
          </w:p>
        </w:tc>
      </w:tr>
      <w:tr w:rsidR="0024699E" w:rsidRPr="0024699E" w:rsidTr="0024699E">
        <w:tc>
          <w:tcPr>
            <w:tcW w:w="4808" w:type="dxa"/>
          </w:tcPr>
          <w:p w:rsidR="0024699E" w:rsidRPr="0024699E" w:rsidRDefault="0024699E" w:rsidP="0024699E">
            <w:pPr>
              <w:jc w:val="center"/>
              <w:rPr>
                <w:rFonts w:ascii="Arial" w:hAnsi="Arial" w:cs="Arial"/>
                <w:sz w:val="18"/>
                <w:szCs w:val="18"/>
              </w:rPr>
            </w:pPr>
            <w:r w:rsidRPr="0024699E">
              <w:rPr>
                <w:rFonts w:ascii="Arial" w:hAnsi="Arial" w:cs="Arial"/>
                <w:sz w:val="18"/>
                <w:szCs w:val="18"/>
              </w:rPr>
              <w:t>OPORTUNITĂŢI</w:t>
            </w:r>
          </w:p>
        </w:tc>
        <w:tc>
          <w:tcPr>
            <w:tcW w:w="4282" w:type="dxa"/>
          </w:tcPr>
          <w:p w:rsidR="0024699E" w:rsidRPr="0024699E" w:rsidRDefault="0024699E" w:rsidP="0024699E">
            <w:pPr>
              <w:jc w:val="center"/>
              <w:rPr>
                <w:rFonts w:ascii="Arial" w:hAnsi="Arial" w:cs="Arial"/>
                <w:sz w:val="18"/>
                <w:szCs w:val="18"/>
              </w:rPr>
            </w:pPr>
            <w:r w:rsidRPr="0024699E">
              <w:rPr>
                <w:rFonts w:ascii="Arial" w:hAnsi="Arial" w:cs="Arial"/>
                <w:sz w:val="18"/>
                <w:szCs w:val="18"/>
              </w:rPr>
              <w:t>AMENINŢĂRI</w:t>
            </w:r>
          </w:p>
        </w:tc>
      </w:tr>
      <w:tr w:rsidR="0024699E" w:rsidRPr="0024699E" w:rsidTr="0024699E">
        <w:tc>
          <w:tcPr>
            <w:tcW w:w="4808" w:type="dxa"/>
          </w:tcPr>
          <w:p w:rsidR="0024699E" w:rsidRPr="0024699E" w:rsidRDefault="0024699E" w:rsidP="0024699E">
            <w:pPr>
              <w:rPr>
                <w:rFonts w:ascii="Arial" w:hAnsi="Arial" w:cs="Arial"/>
                <w:sz w:val="18"/>
                <w:szCs w:val="18"/>
              </w:rPr>
            </w:pPr>
            <w:r w:rsidRPr="0024699E">
              <w:rPr>
                <w:rFonts w:ascii="Arial" w:hAnsi="Arial" w:cs="Arial"/>
                <w:sz w:val="18"/>
                <w:szCs w:val="18"/>
              </w:rPr>
              <w:t>*C.D.S. oferă posibilitatea satisfacerii dorinţei de informare şi cunoaştere în diferite domenii sensibilizate de mijloacele mass-media (discovery internet).</w:t>
            </w:r>
          </w:p>
          <w:p w:rsidR="0024699E" w:rsidRPr="0024699E" w:rsidRDefault="0024699E" w:rsidP="0024699E">
            <w:pPr>
              <w:rPr>
                <w:rFonts w:ascii="Arial" w:hAnsi="Arial" w:cs="Arial"/>
                <w:sz w:val="18"/>
                <w:szCs w:val="18"/>
              </w:rPr>
            </w:pPr>
            <w:r w:rsidRPr="0024699E">
              <w:rPr>
                <w:rFonts w:ascii="Arial" w:hAnsi="Arial" w:cs="Arial"/>
                <w:sz w:val="18"/>
                <w:szCs w:val="18"/>
              </w:rPr>
              <w:t>*C.D.S. vine în sprijinul ameliorării absenteismului şcolar şi contribuie la dezvoltarea motivaţiei intrinseci pentru învăţare şi la obţinerea unor performanţe şcolare, permite valorificarea abilităţilor individuale.</w:t>
            </w:r>
          </w:p>
          <w:p w:rsidR="0024699E" w:rsidRPr="0024699E" w:rsidRDefault="0024699E" w:rsidP="0024699E">
            <w:pPr>
              <w:rPr>
                <w:rFonts w:ascii="Arial" w:hAnsi="Arial" w:cs="Arial"/>
                <w:sz w:val="18"/>
                <w:szCs w:val="18"/>
              </w:rPr>
            </w:pPr>
            <w:r w:rsidRPr="0024699E">
              <w:rPr>
                <w:rFonts w:ascii="Arial" w:hAnsi="Arial" w:cs="Arial"/>
                <w:sz w:val="18"/>
                <w:szCs w:val="18"/>
              </w:rPr>
              <w:t>*Oferta mare de auxiliare curriculare de pe piaţă si biblioteca virtuală</w:t>
            </w:r>
          </w:p>
        </w:tc>
        <w:tc>
          <w:tcPr>
            <w:tcW w:w="4282" w:type="dxa"/>
          </w:tcPr>
          <w:p w:rsidR="0024699E" w:rsidRPr="0024699E" w:rsidRDefault="0024699E" w:rsidP="0024699E">
            <w:pPr>
              <w:rPr>
                <w:rFonts w:ascii="Arial" w:hAnsi="Arial" w:cs="Arial"/>
                <w:sz w:val="18"/>
                <w:szCs w:val="18"/>
              </w:rPr>
            </w:pPr>
            <w:r w:rsidRPr="0024699E">
              <w:rPr>
                <w:rFonts w:ascii="Arial" w:hAnsi="Arial" w:cs="Arial"/>
                <w:sz w:val="18"/>
                <w:szCs w:val="18"/>
              </w:rPr>
              <w:t>*Scăderea motivaţiei elevilor pentru învăţare</w:t>
            </w:r>
          </w:p>
          <w:p w:rsidR="0024699E" w:rsidRPr="0024699E" w:rsidRDefault="0024699E" w:rsidP="0024699E">
            <w:pPr>
              <w:rPr>
                <w:rFonts w:ascii="Arial" w:hAnsi="Arial" w:cs="Arial"/>
                <w:sz w:val="18"/>
                <w:szCs w:val="18"/>
              </w:rPr>
            </w:pPr>
            <w:r w:rsidRPr="0024699E">
              <w:rPr>
                <w:rFonts w:ascii="Arial" w:hAnsi="Arial" w:cs="Arial"/>
                <w:sz w:val="18"/>
                <w:szCs w:val="18"/>
              </w:rPr>
              <w:t>*Lipsa unor mijloacelor de învăţământ necesare întăririi caracterului aplicativ al C.D.S</w:t>
            </w:r>
          </w:p>
          <w:p w:rsidR="0024699E" w:rsidRPr="0024699E" w:rsidRDefault="0024699E" w:rsidP="0024699E">
            <w:pPr>
              <w:rPr>
                <w:rFonts w:ascii="Arial" w:hAnsi="Arial" w:cs="Arial"/>
                <w:sz w:val="18"/>
                <w:szCs w:val="18"/>
              </w:rPr>
            </w:pPr>
            <w:r w:rsidRPr="0024699E">
              <w:rPr>
                <w:rFonts w:ascii="Arial" w:hAnsi="Arial" w:cs="Arial"/>
                <w:sz w:val="18"/>
                <w:szCs w:val="18"/>
              </w:rPr>
              <w:t>*Insuficiente fonduri pentru achiziţionarea de material didactic performant (videoproiectoare, tablă  magnetică, copiatoare)</w:t>
            </w:r>
          </w:p>
        </w:tc>
      </w:tr>
    </w:tbl>
    <w:p w:rsidR="0024699E" w:rsidRPr="0024699E" w:rsidRDefault="0024699E" w:rsidP="0024699E">
      <w:pPr>
        <w:ind w:left="705"/>
        <w:rPr>
          <w:rFonts w:ascii="Arial" w:hAnsi="Arial" w:cs="Arial"/>
          <w:sz w:val="18"/>
          <w:szCs w:val="18"/>
        </w:rPr>
      </w:pPr>
      <w:r>
        <w:rPr>
          <w:rFonts w:ascii="Arial" w:hAnsi="Arial" w:cs="Arial"/>
          <w:sz w:val="18"/>
          <w:szCs w:val="18"/>
        </w:rPr>
        <w:br w:type="textWrapping" w:clear="all"/>
      </w:r>
    </w:p>
    <w:p w:rsidR="0024699E" w:rsidRPr="0024699E" w:rsidRDefault="0024699E" w:rsidP="0024699E">
      <w:pPr>
        <w:widowControl/>
        <w:numPr>
          <w:ilvl w:val="0"/>
          <w:numId w:val="13"/>
        </w:numPr>
        <w:rPr>
          <w:rFonts w:ascii="Arial" w:hAnsi="Arial" w:cs="Arial"/>
          <w:b/>
          <w:sz w:val="18"/>
          <w:szCs w:val="18"/>
        </w:rPr>
      </w:pPr>
      <w:r w:rsidRPr="0024699E">
        <w:rPr>
          <w:rFonts w:ascii="Arial" w:hAnsi="Arial" w:cs="Arial"/>
          <w:b/>
          <w:sz w:val="18"/>
          <w:szCs w:val="18"/>
        </w:rPr>
        <w:t>RESURSE UMANE</w:t>
      </w:r>
    </w:p>
    <w:p w:rsidR="0024699E" w:rsidRPr="0024699E" w:rsidRDefault="0024699E" w:rsidP="0024699E">
      <w:pPr>
        <w:ind w:left="705"/>
        <w:rPr>
          <w:rFonts w:ascii="Arial" w:hAnsi="Arial" w:cs="Arial"/>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4"/>
        <w:gridCol w:w="4286"/>
      </w:tblGrid>
      <w:tr w:rsidR="0024699E" w:rsidRPr="0024699E" w:rsidTr="00F93494">
        <w:tc>
          <w:tcPr>
            <w:tcW w:w="4804" w:type="dxa"/>
          </w:tcPr>
          <w:p w:rsidR="0024699E" w:rsidRPr="0024699E" w:rsidRDefault="0024699E" w:rsidP="00F93494">
            <w:pPr>
              <w:jc w:val="center"/>
              <w:rPr>
                <w:rFonts w:ascii="Arial" w:hAnsi="Arial" w:cs="Arial"/>
                <w:sz w:val="18"/>
                <w:szCs w:val="18"/>
              </w:rPr>
            </w:pPr>
            <w:r w:rsidRPr="0024699E">
              <w:rPr>
                <w:rFonts w:ascii="Arial" w:hAnsi="Arial" w:cs="Arial"/>
                <w:sz w:val="18"/>
                <w:szCs w:val="18"/>
              </w:rPr>
              <w:t>PUNCTE TARI</w:t>
            </w:r>
          </w:p>
        </w:tc>
        <w:tc>
          <w:tcPr>
            <w:tcW w:w="4286" w:type="dxa"/>
          </w:tcPr>
          <w:p w:rsidR="0024699E" w:rsidRPr="0024699E" w:rsidRDefault="0024699E" w:rsidP="00F93494">
            <w:pPr>
              <w:jc w:val="center"/>
              <w:rPr>
                <w:rFonts w:ascii="Arial" w:hAnsi="Arial" w:cs="Arial"/>
                <w:sz w:val="18"/>
                <w:szCs w:val="18"/>
              </w:rPr>
            </w:pPr>
            <w:r w:rsidRPr="0024699E">
              <w:rPr>
                <w:rFonts w:ascii="Arial" w:hAnsi="Arial" w:cs="Arial"/>
                <w:sz w:val="18"/>
                <w:szCs w:val="18"/>
              </w:rPr>
              <w:t>PUNCTE SLABE</w:t>
            </w:r>
          </w:p>
        </w:tc>
      </w:tr>
      <w:tr w:rsidR="0024699E" w:rsidRPr="0024699E" w:rsidTr="00F93494">
        <w:tc>
          <w:tcPr>
            <w:tcW w:w="4804" w:type="dxa"/>
          </w:tcPr>
          <w:p w:rsidR="0024699E" w:rsidRPr="0024699E" w:rsidRDefault="0024699E" w:rsidP="00F93494">
            <w:pPr>
              <w:rPr>
                <w:rFonts w:ascii="Arial" w:hAnsi="Arial" w:cs="Arial"/>
                <w:sz w:val="18"/>
                <w:szCs w:val="18"/>
              </w:rPr>
            </w:pPr>
            <w:r w:rsidRPr="0024699E">
              <w:rPr>
                <w:rFonts w:ascii="Arial" w:hAnsi="Arial" w:cs="Arial"/>
                <w:sz w:val="18"/>
                <w:szCs w:val="18"/>
              </w:rPr>
              <w:t>*Personal calificat 100%.</w:t>
            </w:r>
          </w:p>
          <w:p w:rsidR="0024699E" w:rsidRPr="0024699E" w:rsidRDefault="0024699E" w:rsidP="00F93494">
            <w:pPr>
              <w:rPr>
                <w:rFonts w:ascii="Arial" w:hAnsi="Arial" w:cs="Arial"/>
                <w:sz w:val="18"/>
                <w:szCs w:val="18"/>
              </w:rPr>
            </w:pPr>
            <w:r w:rsidRPr="0024699E">
              <w:rPr>
                <w:rFonts w:ascii="Arial" w:hAnsi="Arial" w:cs="Arial"/>
                <w:sz w:val="18"/>
                <w:szCs w:val="18"/>
              </w:rPr>
              <w:t>*Ponderea cadrelor didactice titulare cu gradul I este de 45%, gradul II 30%,cu grad definitiv26%,iar a cadrelor didactice cu performanţe şcolare este de 36%.</w:t>
            </w:r>
          </w:p>
          <w:p w:rsidR="0024699E" w:rsidRPr="0024699E" w:rsidRDefault="0024699E" w:rsidP="00F93494">
            <w:pPr>
              <w:rPr>
                <w:rFonts w:ascii="Arial" w:hAnsi="Arial" w:cs="Arial"/>
                <w:sz w:val="18"/>
                <w:szCs w:val="18"/>
              </w:rPr>
            </w:pPr>
            <w:r w:rsidRPr="0024699E">
              <w:rPr>
                <w:rFonts w:ascii="Arial" w:hAnsi="Arial" w:cs="Arial"/>
                <w:sz w:val="18"/>
                <w:szCs w:val="18"/>
              </w:rPr>
              <w:t xml:space="preserve">*Relaţiile interpersonale (profesor-elev, profesor-părinţi, </w:t>
            </w:r>
            <w:r w:rsidRPr="0024699E">
              <w:rPr>
                <w:rFonts w:ascii="Arial" w:hAnsi="Arial" w:cs="Arial"/>
                <w:sz w:val="18"/>
                <w:szCs w:val="18"/>
              </w:rPr>
              <w:lastRenderedPageBreak/>
              <w:t>profesor-profesor) existente, creează un climat educaţional deschis, stimulativ.</w:t>
            </w:r>
          </w:p>
          <w:p w:rsidR="0024699E" w:rsidRPr="0024699E" w:rsidRDefault="0024699E" w:rsidP="00F93494">
            <w:pPr>
              <w:rPr>
                <w:rFonts w:ascii="Arial" w:hAnsi="Arial" w:cs="Arial"/>
                <w:sz w:val="18"/>
                <w:szCs w:val="18"/>
              </w:rPr>
            </w:pPr>
            <w:r w:rsidRPr="0024699E">
              <w:rPr>
                <w:rFonts w:ascii="Arial" w:hAnsi="Arial" w:cs="Arial"/>
                <w:sz w:val="18"/>
                <w:szCs w:val="18"/>
              </w:rPr>
              <w:t xml:space="preserve">*Participarea unui număr mare de profesori la cursurile de formare continuă şi perfecţionare prin C.C,.D, </w:t>
            </w:r>
            <w:smartTag w:uri="urn:schemas-microsoft-com:office:smarttags" w:element="PersonName">
              <w:smartTagPr>
                <w:attr w:name="ProductID" w:val="la Magister"/>
              </w:smartTagPr>
              <w:r w:rsidRPr="0024699E">
                <w:rPr>
                  <w:rFonts w:ascii="Arial" w:hAnsi="Arial" w:cs="Arial"/>
                  <w:sz w:val="18"/>
                  <w:szCs w:val="18"/>
                </w:rPr>
                <w:t>la Magister</w:t>
              </w:r>
            </w:smartTag>
            <w:r w:rsidRPr="0024699E">
              <w:rPr>
                <w:rFonts w:ascii="Arial" w:hAnsi="Arial" w:cs="Arial"/>
                <w:sz w:val="18"/>
                <w:szCs w:val="18"/>
              </w:rPr>
              <w:t xml:space="preserve"> şi altele.</w:t>
            </w:r>
          </w:p>
          <w:p w:rsidR="0024699E" w:rsidRPr="0024699E" w:rsidRDefault="0024699E" w:rsidP="00F93494">
            <w:pPr>
              <w:rPr>
                <w:rFonts w:ascii="Arial" w:hAnsi="Arial" w:cs="Arial"/>
                <w:sz w:val="18"/>
                <w:szCs w:val="18"/>
              </w:rPr>
            </w:pPr>
            <w:r w:rsidRPr="0024699E">
              <w:rPr>
                <w:rFonts w:ascii="Arial" w:hAnsi="Arial" w:cs="Arial"/>
                <w:sz w:val="18"/>
                <w:szCs w:val="18"/>
              </w:rPr>
              <w:t>*Rezultate la olimpiadele şi concursurile şcolare judeţene, naţionale .</w:t>
            </w:r>
          </w:p>
          <w:p w:rsidR="0024699E" w:rsidRPr="0024699E" w:rsidRDefault="0024699E" w:rsidP="00F93494">
            <w:pPr>
              <w:rPr>
                <w:rFonts w:ascii="Arial" w:hAnsi="Arial" w:cs="Arial"/>
                <w:sz w:val="18"/>
                <w:szCs w:val="18"/>
              </w:rPr>
            </w:pPr>
            <w:r w:rsidRPr="0024699E">
              <w:rPr>
                <w:rFonts w:ascii="Arial" w:hAnsi="Arial" w:cs="Arial"/>
                <w:sz w:val="18"/>
                <w:szCs w:val="18"/>
              </w:rPr>
              <w:t>* Implicarea profesorilor şi elevilor în diferite programe de parteneriat şcolar.</w:t>
            </w:r>
          </w:p>
          <w:p w:rsidR="0024699E" w:rsidRPr="0024699E" w:rsidRDefault="0024699E" w:rsidP="00F93494">
            <w:pPr>
              <w:rPr>
                <w:rFonts w:ascii="Arial" w:hAnsi="Arial" w:cs="Arial"/>
                <w:sz w:val="18"/>
                <w:szCs w:val="18"/>
              </w:rPr>
            </w:pPr>
            <w:r w:rsidRPr="0024699E">
              <w:rPr>
                <w:rFonts w:ascii="Arial" w:hAnsi="Arial" w:cs="Arial"/>
                <w:sz w:val="18"/>
                <w:szCs w:val="18"/>
              </w:rPr>
              <w:t>*Derularea unor programe educaţionale europene :  Comenius, Eco –Şcoala.</w:t>
            </w:r>
          </w:p>
          <w:p w:rsidR="0024699E" w:rsidRPr="0024699E" w:rsidRDefault="0024699E" w:rsidP="00F93494">
            <w:pPr>
              <w:rPr>
                <w:rFonts w:ascii="Arial" w:hAnsi="Arial" w:cs="Arial"/>
                <w:sz w:val="18"/>
                <w:szCs w:val="18"/>
              </w:rPr>
            </w:pPr>
            <w:r w:rsidRPr="0024699E">
              <w:rPr>
                <w:rFonts w:ascii="Arial" w:hAnsi="Arial" w:cs="Arial"/>
                <w:sz w:val="18"/>
                <w:szCs w:val="18"/>
              </w:rPr>
              <w:t>*Preocupare pentru stimularea profesorilor şi elevilor cu rezultate deosebite.</w:t>
            </w:r>
          </w:p>
          <w:p w:rsidR="0024699E" w:rsidRPr="0024699E" w:rsidRDefault="0024699E" w:rsidP="00F93494">
            <w:pPr>
              <w:rPr>
                <w:rFonts w:ascii="Arial" w:hAnsi="Arial" w:cs="Arial"/>
                <w:sz w:val="18"/>
                <w:szCs w:val="18"/>
              </w:rPr>
            </w:pPr>
            <w:r w:rsidRPr="0024699E">
              <w:rPr>
                <w:rFonts w:ascii="Arial" w:hAnsi="Arial" w:cs="Arial"/>
                <w:sz w:val="18"/>
                <w:szCs w:val="18"/>
              </w:rPr>
              <w:t>* Menţinerea prin continuitate a profesorilor suplinitori</w:t>
            </w:r>
          </w:p>
          <w:p w:rsidR="0024699E" w:rsidRPr="0024699E" w:rsidRDefault="0024699E" w:rsidP="00F93494">
            <w:pPr>
              <w:rPr>
                <w:rFonts w:ascii="Arial" w:hAnsi="Arial" w:cs="Arial"/>
                <w:sz w:val="18"/>
                <w:szCs w:val="18"/>
              </w:rPr>
            </w:pPr>
          </w:p>
          <w:p w:rsidR="0024699E" w:rsidRPr="0024699E" w:rsidRDefault="0024699E" w:rsidP="00F93494">
            <w:pPr>
              <w:rPr>
                <w:rFonts w:ascii="Arial" w:hAnsi="Arial" w:cs="Arial"/>
                <w:sz w:val="18"/>
                <w:szCs w:val="18"/>
              </w:rPr>
            </w:pPr>
          </w:p>
          <w:p w:rsidR="0024699E" w:rsidRPr="0024699E" w:rsidRDefault="0024699E" w:rsidP="00F93494">
            <w:pPr>
              <w:rPr>
                <w:rFonts w:ascii="Arial" w:hAnsi="Arial" w:cs="Arial"/>
                <w:sz w:val="18"/>
                <w:szCs w:val="18"/>
              </w:rPr>
            </w:pPr>
          </w:p>
          <w:p w:rsidR="0024699E" w:rsidRPr="0024699E" w:rsidRDefault="0024699E" w:rsidP="00F93494">
            <w:pPr>
              <w:rPr>
                <w:rFonts w:ascii="Arial" w:hAnsi="Arial" w:cs="Arial"/>
                <w:sz w:val="18"/>
                <w:szCs w:val="18"/>
              </w:rPr>
            </w:pPr>
          </w:p>
          <w:p w:rsidR="0024699E" w:rsidRPr="0024699E" w:rsidRDefault="0024699E" w:rsidP="00F93494">
            <w:pPr>
              <w:rPr>
                <w:rFonts w:ascii="Arial" w:hAnsi="Arial" w:cs="Arial"/>
                <w:sz w:val="18"/>
                <w:szCs w:val="18"/>
              </w:rPr>
            </w:pPr>
          </w:p>
          <w:p w:rsidR="0024699E" w:rsidRPr="0024699E" w:rsidRDefault="0024699E" w:rsidP="00F93494">
            <w:pPr>
              <w:rPr>
                <w:rFonts w:ascii="Arial" w:hAnsi="Arial" w:cs="Arial"/>
                <w:sz w:val="18"/>
                <w:szCs w:val="18"/>
              </w:rPr>
            </w:pPr>
          </w:p>
          <w:p w:rsidR="0024699E" w:rsidRPr="0024699E" w:rsidRDefault="0024699E" w:rsidP="00F93494">
            <w:pPr>
              <w:rPr>
                <w:rFonts w:ascii="Arial" w:hAnsi="Arial" w:cs="Arial"/>
                <w:sz w:val="18"/>
                <w:szCs w:val="18"/>
              </w:rPr>
            </w:pPr>
          </w:p>
          <w:p w:rsidR="0024699E" w:rsidRPr="0024699E" w:rsidRDefault="0024699E" w:rsidP="00F93494">
            <w:pPr>
              <w:rPr>
                <w:rFonts w:ascii="Arial" w:hAnsi="Arial" w:cs="Arial"/>
                <w:sz w:val="18"/>
                <w:szCs w:val="18"/>
              </w:rPr>
            </w:pPr>
          </w:p>
        </w:tc>
        <w:tc>
          <w:tcPr>
            <w:tcW w:w="4286" w:type="dxa"/>
          </w:tcPr>
          <w:p w:rsidR="0024699E" w:rsidRPr="0024699E" w:rsidRDefault="0024699E" w:rsidP="00F93494">
            <w:pPr>
              <w:rPr>
                <w:rFonts w:ascii="Arial" w:hAnsi="Arial" w:cs="Arial"/>
                <w:sz w:val="18"/>
                <w:szCs w:val="18"/>
              </w:rPr>
            </w:pPr>
            <w:r w:rsidRPr="0024699E">
              <w:rPr>
                <w:rFonts w:ascii="Arial" w:hAnsi="Arial" w:cs="Arial"/>
                <w:sz w:val="18"/>
                <w:szCs w:val="18"/>
              </w:rPr>
              <w:lastRenderedPageBreak/>
              <w:t>* Prezenta  profesorilor suplinitori datorită imposibilităţii propunerii unor catedre la titularizare, precum şi fluctuaţia acestora</w:t>
            </w:r>
          </w:p>
          <w:p w:rsidR="0024699E" w:rsidRPr="0024699E" w:rsidRDefault="0024699E" w:rsidP="00F93494">
            <w:pPr>
              <w:rPr>
                <w:rFonts w:ascii="Arial" w:hAnsi="Arial" w:cs="Arial"/>
                <w:sz w:val="18"/>
                <w:szCs w:val="18"/>
              </w:rPr>
            </w:pPr>
            <w:r w:rsidRPr="0024699E">
              <w:rPr>
                <w:rFonts w:ascii="Arial" w:hAnsi="Arial" w:cs="Arial"/>
                <w:sz w:val="18"/>
                <w:szCs w:val="18"/>
              </w:rPr>
              <w:t>* Lipsa unor profesori – mentori la nivel de liceu.</w:t>
            </w:r>
          </w:p>
          <w:p w:rsidR="0024699E" w:rsidRPr="0024699E" w:rsidRDefault="0024699E" w:rsidP="00F93494">
            <w:pPr>
              <w:rPr>
                <w:rFonts w:ascii="Arial" w:hAnsi="Arial" w:cs="Arial"/>
                <w:sz w:val="18"/>
                <w:szCs w:val="18"/>
              </w:rPr>
            </w:pPr>
            <w:r w:rsidRPr="0024699E">
              <w:rPr>
                <w:rFonts w:ascii="Arial" w:hAnsi="Arial" w:cs="Arial"/>
                <w:sz w:val="18"/>
                <w:szCs w:val="18"/>
              </w:rPr>
              <w:t xml:space="preserve">* Puţini profesori utilizează platforma AEL în </w:t>
            </w:r>
            <w:r w:rsidRPr="0024699E">
              <w:rPr>
                <w:rFonts w:ascii="Arial" w:hAnsi="Arial" w:cs="Arial"/>
                <w:sz w:val="18"/>
                <w:szCs w:val="18"/>
              </w:rPr>
              <w:lastRenderedPageBreak/>
              <w:t>procesul de predare  - învăţare</w:t>
            </w:r>
          </w:p>
          <w:p w:rsidR="0024699E" w:rsidRPr="0024699E" w:rsidRDefault="0024699E" w:rsidP="00F93494">
            <w:pPr>
              <w:rPr>
                <w:rFonts w:ascii="Arial" w:hAnsi="Arial" w:cs="Arial"/>
                <w:sz w:val="18"/>
                <w:szCs w:val="18"/>
              </w:rPr>
            </w:pPr>
            <w:r w:rsidRPr="0024699E">
              <w:rPr>
                <w:rFonts w:ascii="Arial" w:hAnsi="Arial" w:cs="Arial"/>
                <w:sz w:val="18"/>
                <w:szCs w:val="18"/>
              </w:rPr>
              <w:t xml:space="preserve"> * Persistă tentaţia elementelor conservatoriste  la unii profesori în organizarea şi desfăşurarea lecţiilor şi în centrarea activităţilor pe nevoile elevului.</w:t>
            </w:r>
          </w:p>
          <w:p w:rsidR="0024699E" w:rsidRPr="0024699E" w:rsidRDefault="0024699E" w:rsidP="00F93494">
            <w:pPr>
              <w:rPr>
                <w:rFonts w:ascii="Arial" w:hAnsi="Arial" w:cs="Arial"/>
                <w:sz w:val="18"/>
                <w:szCs w:val="18"/>
              </w:rPr>
            </w:pPr>
            <w:r w:rsidRPr="0024699E">
              <w:rPr>
                <w:rFonts w:ascii="Arial" w:hAnsi="Arial" w:cs="Arial"/>
                <w:sz w:val="18"/>
                <w:szCs w:val="18"/>
              </w:rPr>
              <w:t>* Implicarea aceluiaşi grup de persoane în derularea unor proiecte şi în activităţile non formale</w:t>
            </w:r>
          </w:p>
          <w:p w:rsidR="0024699E" w:rsidRPr="0024699E" w:rsidRDefault="0024699E" w:rsidP="00F93494">
            <w:pPr>
              <w:rPr>
                <w:rFonts w:ascii="Arial" w:hAnsi="Arial" w:cs="Arial"/>
                <w:sz w:val="18"/>
                <w:szCs w:val="18"/>
              </w:rPr>
            </w:pPr>
            <w:r w:rsidRPr="0024699E">
              <w:rPr>
                <w:rFonts w:ascii="Arial" w:hAnsi="Arial" w:cs="Arial"/>
                <w:sz w:val="18"/>
                <w:szCs w:val="18"/>
              </w:rPr>
              <w:t xml:space="preserve">* Slaba implicare a părinţilor în problemele şcolii </w:t>
            </w:r>
          </w:p>
          <w:p w:rsidR="0024699E" w:rsidRPr="0024699E" w:rsidRDefault="0024699E" w:rsidP="00F93494">
            <w:pPr>
              <w:rPr>
                <w:rFonts w:ascii="Arial" w:hAnsi="Arial" w:cs="Arial"/>
                <w:sz w:val="18"/>
                <w:szCs w:val="18"/>
              </w:rPr>
            </w:pPr>
            <w:r w:rsidRPr="0024699E">
              <w:rPr>
                <w:rFonts w:ascii="Arial" w:hAnsi="Arial" w:cs="Arial"/>
                <w:sz w:val="18"/>
                <w:szCs w:val="18"/>
              </w:rPr>
              <w:t>*Nesupravegherea copiilor ai căror  părinţii sunt plecaţi la lucru în străinătate.</w:t>
            </w:r>
          </w:p>
          <w:p w:rsidR="0024699E" w:rsidRPr="0024699E" w:rsidRDefault="0024699E" w:rsidP="00F93494">
            <w:pPr>
              <w:rPr>
                <w:rFonts w:ascii="Arial" w:hAnsi="Arial" w:cs="Arial"/>
                <w:sz w:val="18"/>
                <w:szCs w:val="18"/>
              </w:rPr>
            </w:pPr>
            <w:r w:rsidRPr="0024699E">
              <w:rPr>
                <w:rFonts w:ascii="Arial" w:hAnsi="Arial" w:cs="Arial"/>
                <w:sz w:val="18"/>
                <w:szCs w:val="18"/>
              </w:rPr>
              <w:t>* Lipsa acţiunilor unitare în aplicarea unor prevederi legale.</w:t>
            </w:r>
          </w:p>
          <w:p w:rsidR="0024699E" w:rsidRPr="0024699E" w:rsidRDefault="0024699E" w:rsidP="00F93494">
            <w:pPr>
              <w:jc w:val="both"/>
              <w:rPr>
                <w:rFonts w:ascii="Arial" w:hAnsi="Arial" w:cs="Arial"/>
                <w:sz w:val="18"/>
                <w:szCs w:val="18"/>
              </w:rPr>
            </w:pPr>
            <w:r w:rsidRPr="0024699E">
              <w:rPr>
                <w:rFonts w:ascii="Arial" w:hAnsi="Arial" w:cs="Arial"/>
                <w:sz w:val="18"/>
                <w:szCs w:val="18"/>
              </w:rPr>
              <w:t>*Consiliul reprezentativ al elevilor este puţin implicat în unele problemele specifice şcolii.</w:t>
            </w:r>
          </w:p>
          <w:p w:rsidR="0024699E" w:rsidRPr="0024699E" w:rsidRDefault="0024699E" w:rsidP="00F93494">
            <w:pPr>
              <w:rPr>
                <w:rFonts w:ascii="Arial" w:hAnsi="Arial" w:cs="Arial"/>
                <w:sz w:val="18"/>
                <w:szCs w:val="18"/>
              </w:rPr>
            </w:pPr>
            <w:r w:rsidRPr="0024699E">
              <w:rPr>
                <w:rFonts w:ascii="Arial" w:hAnsi="Arial" w:cs="Arial"/>
                <w:sz w:val="18"/>
                <w:szCs w:val="18"/>
              </w:rPr>
              <w:t>* Comunicarea cu părinţii se face adesea numai în situaţiile de criză</w:t>
            </w:r>
          </w:p>
          <w:p w:rsidR="0024699E" w:rsidRPr="0024699E" w:rsidRDefault="0024699E" w:rsidP="00F93494">
            <w:pPr>
              <w:rPr>
                <w:rFonts w:ascii="Arial" w:hAnsi="Arial" w:cs="Arial"/>
                <w:sz w:val="18"/>
                <w:szCs w:val="18"/>
              </w:rPr>
            </w:pPr>
          </w:p>
          <w:p w:rsidR="0024699E" w:rsidRPr="0024699E" w:rsidRDefault="0024699E" w:rsidP="00F93494">
            <w:pPr>
              <w:rPr>
                <w:rFonts w:ascii="Arial" w:hAnsi="Arial" w:cs="Arial"/>
                <w:sz w:val="18"/>
                <w:szCs w:val="18"/>
              </w:rPr>
            </w:pPr>
          </w:p>
          <w:p w:rsidR="0024699E" w:rsidRPr="0024699E" w:rsidRDefault="0024699E" w:rsidP="00F93494">
            <w:pPr>
              <w:rPr>
                <w:rFonts w:ascii="Arial" w:hAnsi="Arial" w:cs="Arial"/>
                <w:sz w:val="18"/>
                <w:szCs w:val="18"/>
              </w:rPr>
            </w:pPr>
          </w:p>
        </w:tc>
      </w:tr>
      <w:tr w:rsidR="0024699E" w:rsidRPr="0024699E" w:rsidTr="00F93494">
        <w:tc>
          <w:tcPr>
            <w:tcW w:w="4804" w:type="dxa"/>
          </w:tcPr>
          <w:p w:rsidR="0024699E" w:rsidRPr="0024699E" w:rsidRDefault="0024699E" w:rsidP="00F93494">
            <w:pPr>
              <w:jc w:val="center"/>
              <w:rPr>
                <w:rFonts w:ascii="Arial" w:hAnsi="Arial" w:cs="Arial"/>
                <w:sz w:val="18"/>
                <w:szCs w:val="18"/>
              </w:rPr>
            </w:pPr>
            <w:r w:rsidRPr="0024699E">
              <w:rPr>
                <w:rFonts w:ascii="Arial" w:hAnsi="Arial" w:cs="Arial"/>
                <w:sz w:val="18"/>
                <w:szCs w:val="18"/>
              </w:rPr>
              <w:lastRenderedPageBreak/>
              <w:t>OPORTUNITĂŢI</w:t>
            </w:r>
          </w:p>
        </w:tc>
        <w:tc>
          <w:tcPr>
            <w:tcW w:w="4286" w:type="dxa"/>
          </w:tcPr>
          <w:p w:rsidR="0024699E" w:rsidRPr="0024699E" w:rsidRDefault="0024699E" w:rsidP="00F93494">
            <w:pPr>
              <w:jc w:val="center"/>
              <w:rPr>
                <w:rFonts w:ascii="Arial" w:hAnsi="Arial" w:cs="Arial"/>
                <w:sz w:val="18"/>
                <w:szCs w:val="18"/>
              </w:rPr>
            </w:pPr>
            <w:r w:rsidRPr="0024699E">
              <w:rPr>
                <w:rFonts w:ascii="Arial" w:hAnsi="Arial" w:cs="Arial"/>
                <w:sz w:val="18"/>
                <w:szCs w:val="18"/>
              </w:rPr>
              <w:t>AMENINŢĂRI</w:t>
            </w:r>
          </w:p>
        </w:tc>
      </w:tr>
      <w:tr w:rsidR="0024699E" w:rsidRPr="0024699E" w:rsidTr="00F93494">
        <w:tc>
          <w:tcPr>
            <w:tcW w:w="4804" w:type="dxa"/>
          </w:tcPr>
          <w:p w:rsidR="0024699E" w:rsidRPr="0024699E" w:rsidRDefault="0024699E" w:rsidP="00F93494">
            <w:pPr>
              <w:rPr>
                <w:rFonts w:ascii="Arial" w:hAnsi="Arial" w:cs="Arial"/>
                <w:sz w:val="18"/>
                <w:szCs w:val="18"/>
              </w:rPr>
            </w:pPr>
            <w:r w:rsidRPr="0024699E">
              <w:rPr>
                <w:rFonts w:ascii="Arial" w:hAnsi="Arial" w:cs="Arial"/>
                <w:sz w:val="18"/>
                <w:szCs w:val="18"/>
              </w:rPr>
              <w:t>*Întâlnirile frecvente dintre cadrele didactice în afara orelor de curs favorizează împărtăşirea experienţei, creşterea coeziunii grupului şi o comunicare mai bună.</w:t>
            </w:r>
          </w:p>
          <w:p w:rsidR="0024699E" w:rsidRPr="0024699E" w:rsidRDefault="0024699E" w:rsidP="00F93494">
            <w:pPr>
              <w:rPr>
                <w:rFonts w:ascii="Arial" w:hAnsi="Arial" w:cs="Arial"/>
                <w:sz w:val="18"/>
                <w:szCs w:val="18"/>
              </w:rPr>
            </w:pPr>
            <w:r w:rsidRPr="0024699E">
              <w:rPr>
                <w:rFonts w:ascii="Arial" w:hAnsi="Arial" w:cs="Arial"/>
                <w:sz w:val="18"/>
                <w:szCs w:val="18"/>
              </w:rPr>
              <w:t>*Varietatea cursurilor de formare şi perfecţionare organizate de universităţi, C.C.D şi O.N.G.</w:t>
            </w:r>
          </w:p>
          <w:p w:rsidR="0024699E" w:rsidRPr="0024699E" w:rsidRDefault="0024699E" w:rsidP="00F93494">
            <w:pPr>
              <w:rPr>
                <w:rFonts w:ascii="Arial" w:hAnsi="Arial" w:cs="Arial"/>
                <w:sz w:val="18"/>
                <w:szCs w:val="18"/>
              </w:rPr>
            </w:pPr>
            <w:r w:rsidRPr="0024699E">
              <w:rPr>
                <w:rFonts w:ascii="Arial" w:hAnsi="Arial" w:cs="Arial"/>
                <w:sz w:val="18"/>
                <w:szCs w:val="18"/>
              </w:rPr>
              <w:t>*Posibilităţi financiare destinate motivării  personalului şcolii şi elevilor.</w:t>
            </w:r>
          </w:p>
          <w:p w:rsidR="0024699E" w:rsidRPr="0024699E" w:rsidRDefault="0024699E" w:rsidP="00F93494">
            <w:pPr>
              <w:rPr>
                <w:rFonts w:ascii="Arial" w:hAnsi="Arial" w:cs="Arial"/>
                <w:sz w:val="18"/>
                <w:szCs w:val="18"/>
              </w:rPr>
            </w:pPr>
            <w:r w:rsidRPr="0024699E">
              <w:rPr>
                <w:rFonts w:ascii="Arial" w:hAnsi="Arial" w:cs="Arial"/>
                <w:sz w:val="18"/>
                <w:szCs w:val="18"/>
              </w:rPr>
              <w:t>*Creşterea numărului de ofertanţi şi programe de formare pentru dezvoltarea personală şi profesională.</w:t>
            </w:r>
          </w:p>
          <w:p w:rsidR="0024699E" w:rsidRPr="0024699E" w:rsidRDefault="0024699E" w:rsidP="00F93494">
            <w:pPr>
              <w:rPr>
                <w:rFonts w:ascii="Arial" w:hAnsi="Arial" w:cs="Arial"/>
                <w:sz w:val="18"/>
                <w:szCs w:val="18"/>
              </w:rPr>
            </w:pPr>
          </w:p>
        </w:tc>
        <w:tc>
          <w:tcPr>
            <w:tcW w:w="4286" w:type="dxa"/>
          </w:tcPr>
          <w:p w:rsidR="0024699E" w:rsidRPr="0024699E" w:rsidRDefault="0024699E" w:rsidP="00F93494">
            <w:pPr>
              <w:rPr>
                <w:rFonts w:ascii="Arial" w:hAnsi="Arial" w:cs="Arial"/>
                <w:sz w:val="18"/>
                <w:szCs w:val="18"/>
              </w:rPr>
            </w:pPr>
            <w:r w:rsidRPr="0024699E">
              <w:rPr>
                <w:rFonts w:ascii="Arial" w:hAnsi="Arial" w:cs="Arial"/>
                <w:sz w:val="18"/>
                <w:szCs w:val="18"/>
              </w:rPr>
              <w:t xml:space="preserve"> *Criza de timp a părinţilor reduce implicarea familie în activitatea şcolară, fapt reflectat atât prin relaţia profesor-elev, cât şi prin performanţa şcolară.</w:t>
            </w:r>
          </w:p>
          <w:p w:rsidR="0024699E" w:rsidRPr="0024699E" w:rsidRDefault="0024699E" w:rsidP="00F93494">
            <w:pPr>
              <w:rPr>
                <w:rFonts w:ascii="Arial" w:hAnsi="Arial" w:cs="Arial"/>
                <w:sz w:val="18"/>
                <w:szCs w:val="18"/>
              </w:rPr>
            </w:pPr>
            <w:r w:rsidRPr="0024699E">
              <w:rPr>
                <w:rFonts w:ascii="Arial" w:hAnsi="Arial" w:cs="Arial"/>
                <w:sz w:val="18"/>
                <w:szCs w:val="18"/>
              </w:rPr>
              <w:t>* Lipsa perspectivei clare asupra viitorului determinată de reforma societăţii în derulare.</w:t>
            </w:r>
          </w:p>
          <w:p w:rsidR="0024699E" w:rsidRPr="0024699E" w:rsidRDefault="0024699E" w:rsidP="00F93494">
            <w:pPr>
              <w:rPr>
                <w:rFonts w:ascii="Arial" w:hAnsi="Arial" w:cs="Arial"/>
                <w:sz w:val="18"/>
                <w:szCs w:val="18"/>
              </w:rPr>
            </w:pPr>
            <w:r w:rsidRPr="0024699E">
              <w:rPr>
                <w:rFonts w:ascii="Arial" w:hAnsi="Arial" w:cs="Arial"/>
                <w:sz w:val="18"/>
                <w:szCs w:val="18"/>
              </w:rPr>
              <w:t>* Migraţia părinţilor spre străinătate şi plasarea copiilor în grija persoanelor fară autoritate.</w:t>
            </w:r>
          </w:p>
          <w:p w:rsidR="0024699E" w:rsidRPr="0024699E" w:rsidRDefault="0024699E" w:rsidP="00F93494">
            <w:pPr>
              <w:rPr>
                <w:rFonts w:ascii="Arial" w:hAnsi="Arial" w:cs="Arial"/>
                <w:sz w:val="18"/>
                <w:szCs w:val="18"/>
              </w:rPr>
            </w:pPr>
            <w:r w:rsidRPr="0024699E">
              <w:rPr>
                <w:rFonts w:ascii="Arial" w:hAnsi="Arial" w:cs="Arial"/>
                <w:sz w:val="18"/>
                <w:szCs w:val="18"/>
              </w:rPr>
              <w:t>* Insuficienta implicare a părinţilor şi factorilor educativi externi în desfăşurarea activităţilor din şcoală.</w:t>
            </w:r>
          </w:p>
          <w:p w:rsidR="0024699E" w:rsidRPr="0024699E" w:rsidRDefault="0024699E" w:rsidP="00F93494">
            <w:pPr>
              <w:rPr>
                <w:rFonts w:ascii="Arial" w:hAnsi="Arial" w:cs="Arial"/>
                <w:sz w:val="18"/>
                <w:szCs w:val="18"/>
              </w:rPr>
            </w:pPr>
          </w:p>
        </w:tc>
      </w:tr>
    </w:tbl>
    <w:p w:rsidR="0024699E" w:rsidRPr="0024699E" w:rsidRDefault="0024699E" w:rsidP="0024699E">
      <w:pPr>
        <w:ind w:left="705"/>
        <w:rPr>
          <w:rFonts w:ascii="Arial" w:hAnsi="Arial" w:cs="Arial"/>
          <w:sz w:val="18"/>
          <w:szCs w:val="18"/>
        </w:rPr>
      </w:pPr>
    </w:p>
    <w:p w:rsidR="0024699E" w:rsidRPr="0024699E" w:rsidRDefault="0024699E" w:rsidP="0024699E">
      <w:pPr>
        <w:ind w:left="705"/>
        <w:rPr>
          <w:rFonts w:ascii="Arial" w:hAnsi="Arial" w:cs="Arial"/>
          <w:b/>
          <w:sz w:val="18"/>
          <w:szCs w:val="18"/>
        </w:rPr>
      </w:pPr>
      <w:r w:rsidRPr="0024699E">
        <w:rPr>
          <w:rFonts w:ascii="Arial" w:hAnsi="Arial" w:cs="Arial"/>
          <w:b/>
          <w:sz w:val="18"/>
          <w:szCs w:val="18"/>
        </w:rPr>
        <w:t>c) RESURSE MATERIALE ŞI FINANCIARE</w:t>
      </w:r>
    </w:p>
    <w:p w:rsidR="0024699E" w:rsidRPr="0024699E" w:rsidRDefault="0024699E" w:rsidP="0024699E">
      <w:pPr>
        <w:ind w:left="705"/>
        <w:rPr>
          <w:rFonts w:ascii="Arial" w:hAnsi="Arial" w:cs="Arial"/>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4273"/>
      </w:tblGrid>
      <w:tr w:rsidR="0024699E" w:rsidRPr="0024699E" w:rsidTr="00F93494">
        <w:tc>
          <w:tcPr>
            <w:tcW w:w="4817" w:type="dxa"/>
          </w:tcPr>
          <w:p w:rsidR="0024699E" w:rsidRPr="0024699E" w:rsidRDefault="0024699E" w:rsidP="00F93494">
            <w:pPr>
              <w:rPr>
                <w:rFonts w:ascii="Arial" w:hAnsi="Arial" w:cs="Arial"/>
                <w:sz w:val="18"/>
                <w:szCs w:val="18"/>
              </w:rPr>
            </w:pPr>
            <w:r w:rsidRPr="0024699E">
              <w:rPr>
                <w:rFonts w:ascii="Arial" w:hAnsi="Arial" w:cs="Arial"/>
                <w:sz w:val="18"/>
                <w:szCs w:val="18"/>
              </w:rPr>
              <w:t>PUNCTE TARI</w:t>
            </w:r>
          </w:p>
        </w:tc>
        <w:tc>
          <w:tcPr>
            <w:tcW w:w="4273" w:type="dxa"/>
          </w:tcPr>
          <w:p w:rsidR="0024699E" w:rsidRPr="0024699E" w:rsidRDefault="0024699E" w:rsidP="00F93494">
            <w:pPr>
              <w:rPr>
                <w:rFonts w:ascii="Arial" w:hAnsi="Arial" w:cs="Arial"/>
                <w:sz w:val="18"/>
                <w:szCs w:val="18"/>
              </w:rPr>
            </w:pPr>
            <w:r w:rsidRPr="0024699E">
              <w:rPr>
                <w:rFonts w:ascii="Arial" w:hAnsi="Arial" w:cs="Arial"/>
                <w:sz w:val="18"/>
                <w:szCs w:val="18"/>
              </w:rPr>
              <w:t>PUNCTE SLABE</w:t>
            </w:r>
          </w:p>
        </w:tc>
      </w:tr>
      <w:tr w:rsidR="0024699E" w:rsidRPr="0024699E" w:rsidTr="00F93494">
        <w:tc>
          <w:tcPr>
            <w:tcW w:w="4817" w:type="dxa"/>
          </w:tcPr>
          <w:p w:rsidR="0024699E" w:rsidRPr="0024699E" w:rsidRDefault="0024699E" w:rsidP="00F93494">
            <w:pPr>
              <w:rPr>
                <w:rFonts w:ascii="Arial" w:hAnsi="Arial" w:cs="Arial"/>
                <w:sz w:val="18"/>
                <w:szCs w:val="18"/>
              </w:rPr>
            </w:pPr>
            <w:r w:rsidRPr="0024699E">
              <w:rPr>
                <w:rFonts w:ascii="Arial" w:hAnsi="Arial" w:cs="Arial"/>
                <w:sz w:val="18"/>
                <w:szCs w:val="18"/>
              </w:rPr>
              <w:t xml:space="preserve">* realizarea reabilitării  clădirilor liceului </w:t>
            </w:r>
          </w:p>
          <w:p w:rsidR="0024699E" w:rsidRPr="0024699E" w:rsidRDefault="0024699E" w:rsidP="00F93494">
            <w:pPr>
              <w:rPr>
                <w:rFonts w:ascii="Arial" w:hAnsi="Arial" w:cs="Arial"/>
                <w:sz w:val="18"/>
                <w:szCs w:val="18"/>
              </w:rPr>
            </w:pPr>
            <w:r w:rsidRPr="0024699E">
              <w:rPr>
                <w:rFonts w:ascii="Arial" w:hAnsi="Arial" w:cs="Arial"/>
                <w:sz w:val="18"/>
                <w:szCs w:val="18"/>
              </w:rPr>
              <w:t xml:space="preserve">* Dotarea cabinetelor, laboratoarelor,  a sălii de sport, a bibliotecii, cabinetului psihopedagogic cu finanţare de </w:t>
            </w:r>
            <w:smartTag w:uri="urn:schemas-microsoft-com:office:smarttags" w:element="PersonName">
              <w:smartTagPr>
                <w:attr w:name="ProductID" w:val="la M.E"/>
              </w:smartTagPr>
              <w:r w:rsidRPr="0024699E">
                <w:rPr>
                  <w:rFonts w:ascii="Arial" w:hAnsi="Arial" w:cs="Arial"/>
                  <w:sz w:val="18"/>
                  <w:szCs w:val="18"/>
                </w:rPr>
                <w:t>la M.E</w:t>
              </w:r>
            </w:smartTag>
            <w:r w:rsidRPr="0024699E">
              <w:rPr>
                <w:rFonts w:ascii="Arial" w:hAnsi="Arial" w:cs="Arial"/>
                <w:sz w:val="18"/>
                <w:szCs w:val="18"/>
              </w:rPr>
              <w:t>.C.T.</w:t>
            </w:r>
          </w:p>
          <w:p w:rsidR="0024699E" w:rsidRPr="0024699E" w:rsidRDefault="0024699E" w:rsidP="00F93494">
            <w:pPr>
              <w:rPr>
                <w:rFonts w:ascii="Arial" w:hAnsi="Arial" w:cs="Arial"/>
                <w:sz w:val="18"/>
                <w:szCs w:val="18"/>
              </w:rPr>
            </w:pPr>
            <w:r w:rsidRPr="0024699E">
              <w:rPr>
                <w:rFonts w:ascii="Arial" w:hAnsi="Arial" w:cs="Arial"/>
                <w:sz w:val="18"/>
                <w:szCs w:val="18"/>
              </w:rPr>
              <w:t>*Modernizarea laboratoarelor de fizică şi biologie prin eforturi proprii si cu sprijinul P&amp;G.</w:t>
            </w:r>
          </w:p>
          <w:p w:rsidR="0024699E" w:rsidRPr="0024699E" w:rsidRDefault="0024699E" w:rsidP="00F93494">
            <w:pPr>
              <w:rPr>
                <w:rFonts w:ascii="Arial" w:hAnsi="Arial" w:cs="Arial"/>
                <w:sz w:val="18"/>
                <w:szCs w:val="18"/>
              </w:rPr>
            </w:pPr>
            <w:r w:rsidRPr="0024699E">
              <w:rPr>
                <w:rFonts w:ascii="Arial" w:hAnsi="Arial" w:cs="Arial"/>
                <w:sz w:val="18"/>
                <w:szCs w:val="18"/>
              </w:rPr>
              <w:t>*Existenţa unor mijloace moderne de informare (internet) şi auxiliare (videoproiector, video, DVD, aparat fotografic)</w:t>
            </w:r>
          </w:p>
          <w:p w:rsidR="0024699E" w:rsidRPr="0024699E" w:rsidRDefault="0024699E" w:rsidP="00F93494">
            <w:pPr>
              <w:rPr>
                <w:rFonts w:ascii="Arial" w:hAnsi="Arial" w:cs="Arial"/>
                <w:sz w:val="18"/>
                <w:szCs w:val="18"/>
              </w:rPr>
            </w:pPr>
            <w:r w:rsidRPr="0024699E">
              <w:rPr>
                <w:rFonts w:ascii="Arial" w:hAnsi="Arial" w:cs="Arial"/>
                <w:sz w:val="18"/>
                <w:szCs w:val="18"/>
              </w:rPr>
              <w:t xml:space="preserve"> *Liceul dispune de fonduri băneşti extrabugetare </w:t>
            </w:r>
            <w:r w:rsidRPr="0024699E">
              <w:rPr>
                <w:rFonts w:ascii="Arial" w:hAnsi="Arial" w:cs="Arial"/>
                <w:sz w:val="18"/>
                <w:szCs w:val="18"/>
              </w:rPr>
              <w:lastRenderedPageBreak/>
              <w:t xml:space="preserve">(închirieri, sponsorizări).  </w:t>
            </w:r>
          </w:p>
          <w:p w:rsidR="0024699E" w:rsidRPr="0024699E" w:rsidRDefault="0024699E" w:rsidP="00F93494">
            <w:pPr>
              <w:rPr>
                <w:rFonts w:ascii="Arial" w:hAnsi="Arial" w:cs="Arial"/>
                <w:sz w:val="18"/>
                <w:szCs w:val="18"/>
              </w:rPr>
            </w:pPr>
            <w:r w:rsidRPr="0024699E">
              <w:rPr>
                <w:rFonts w:ascii="Arial" w:hAnsi="Arial" w:cs="Arial"/>
                <w:sz w:val="18"/>
                <w:szCs w:val="18"/>
              </w:rPr>
              <w:t>*Existenţa posibilităţilor de recompensare a elevilor cu rezultate şcolare deosebite (venituri proprii, sponsorizări, donaţii.</w:t>
            </w:r>
          </w:p>
        </w:tc>
        <w:tc>
          <w:tcPr>
            <w:tcW w:w="4273" w:type="dxa"/>
          </w:tcPr>
          <w:p w:rsidR="0024699E" w:rsidRPr="0024699E" w:rsidRDefault="0024699E" w:rsidP="00F93494">
            <w:pPr>
              <w:rPr>
                <w:rFonts w:ascii="Arial" w:hAnsi="Arial" w:cs="Arial"/>
                <w:sz w:val="18"/>
                <w:szCs w:val="18"/>
              </w:rPr>
            </w:pPr>
            <w:r w:rsidRPr="0024699E">
              <w:rPr>
                <w:rFonts w:ascii="Arial" w:hAnsi="Arial" w:cs="Arial"/>
                <w:sz w:val="18"/>
                <w:szCs w:val="18"/>
              </w:rPr>
              <w:lastRenderedPageBreak/>
              <w:t>*Lipsa unei săli de lectură şi a informatizării bibliotecii</w:t>
            </w:r>
          </w:p>
          <w:p w:rsidR="0024699E" w:rsidRPr="0024699E" w:rsidRDefault="0024699E" w:rsidP="00F93494">
            <w:pPr>
              <w:rPr>
                <w:rFonts w:ascii="Arial" w:hAnsi="Arial" w:cs="Arial"/>
                <w:sz w:val="18"/>
                <w:szCs w:val="18"/>
              </w:rPr>
            </w:pPr>
            <w:r w:rsidRPr="0024699E">
              <w:rPr>
                <w:rFonts w:ascii="Arial" w:hAnsi="Arial" w:cs="Arial"/>
                <w:sz w:val="18"/>
                <w:szCs w:val="18"/>
              </w:rPr>
              <w:t>*Fondul de carte al bibliotecii nu este reactualizat în suficientă măsură cu noile apariţii din diferite domenii.</w:t>
            </w:r>
          </w:p>
          <w:p w:rsidR="0024699E" w:rsidRPr="0024699E" w:rsidRDefault="0024699E" w:rsidP="00F93494">
            <w:pPr>
              <w:rPr>
                <w:rFonts w:ascii="Arial" w:hAnsi="Arial" w:cs="Arial"/>
                <w:sz w:val="18"/>
                <w:szCs w:val="18"/>
              </w:rPr>
            </w:pPr>
            <w:r w:rsidRPr="0024699E">
              <w:rPr>
                <w:rFonts w:ascii="Arial" w:hAnsi="Arial" w:cs="Arial"/>
                <w:sz w:val="18"/>
                <w:szCs w:val="18"/>
              </w:rPr>
              <w:t>*Insuficienta dotare a laboratoarelor şi cabinetelor cu tehnică modernă (calculatoare şi videoproiectoare, tablă magnetică)</w:t>
            </w:r>
          </w:p>
          <w:p w:rsidR="0024699E" w:rsidRPr="0024699E" w:rsidRDefault="0024699E" w:rsidP="00F93494">
            <w:pPr>
              <w:rPr>
                <w:rFonts w:ascii="Arial" w:hAnsi="Arial" w:cs="Arial"/>
                <w:sz w:val="18"/>
                <w:szCs w:val="18"/>
              </w:rPr>
            </w:pPr>
            <w:r w:rsidRPr="0024699E">
              <w:rPr>
                <w:rFonts w:ascii="Arial" w:hAnsi="Arial" w:cs="Arial"/>
                <w:sz w:val="18"/>
                <w:szCs w:val="18"/>
              </w:rPr>
              <w:t xml:space="preserve">* Lipsa cabinetului de documentare şi </w:t>
            </w:r>
            <w:r w:rsidRPr="0024699E">
              <w:rPr>
                <w:rFonts w:ascii="Arial" w:hAnsi="Arial" w:cs="Arial"/>
                <w:sz w:val="18"/>
                <w:szCs w:val="18"/>
              </w:rPr>
              <w:lastRenderedPageBreak/>
              <w:t>perfecţionare a limbilor străine, necesitate imperioasă pentru o bună comunicare in U.E.</w:t>
            </w:r>
          </w:p>
          <w:p w:rsidR="0024699E" w:rsidRPr="0024699E" w:rsidRDefault="0024699E" w:rsidP="00F93494">
            <w:pPr>
              <w:rPr>
                <w:rFonts w:ascii="Arial" w:hAnsi="Arial" w:cs="Arial"/>
                <w:sz w:val="18"/>
                <w:szCs w:val="18"/>
              </w:rPr>
            </w:pPr>
            <w:r w:rsidRPr="0024699E">
              <w:rPr>
                <w:rFonts w:ascii="Arial" w:hAnsi="Arial" w:cs="Arial"/>
                <w:sz w:val="18"/>
                <w:szCs w:val="18"/>
              </w:rPr>
              <w:t>* Modernizarea laboratorului de limba romana.</w:t>
            </w:r>
          </w:p>
          <w:p w:rsidR="0024699E" w:rsidRPr="0024699E" w:rsidRDefault="0024699E" w:rsidP="00F93494">
            <w:pPr>
              <w:rPr>
                <w:rFonts w:ascii="Arial" w:hAnsi="Arial" w:cs="Arial"/>
                <w:sz w:val="18"/>
                <w:szCs w:val="18"/>
              </w:rPr>
            </w:pPr>
            <w:r w:rsidRPr="0024699E">
              <w:rPr>
                <w:rFonts w:ascii="Arial" w:hAnsi="Arial" w:cs="Arial"/>
                <w:sz w:val="18"/>
                <w:szCs w:val="18"/>
              </w:rPr>
              <w:t>* Lipsa unui spatiu pentru a o cantina care sa functioneze insistem de caterin</w:t>
            </w:r>
          </w:p>
          <w:p w:rsidR="0024699E" w:rsidRPr="0024699E" w:rsidRDefault="0024699E" w:rsidP="00F93494">
            <w:pPr>
              <w:rPr>
                <w:rFonts w:ascii="Arial" w:hAnsi="Arial" w:cs="Arial"/>
                <w:sz w:val="18"/>
                <w:szCs w:val="18"/>
              </w:rPr>
            </w:pPr>
            <w:r w:rsidRPr="0024699E">
              <w:rPr>
                <w:rFonts w:ascii="Arial" w:hAnsi="Arial" w:cs="Arial"/>
                <w:sz w:val="18"/>
                <w:szCs w:val="18"/>
              </w:rPr>
              <w:t>*Uzura fizică şi  morală a bazei materiale</w:t>
            </w:r>
          </w:p>
          <w:p w:rsidR="0024699E" w:rsidRPr="0024699E" w:rsidRDefault="0024699E" w:rsidP="00F93494">
            <w:pPr>
              <w:rPr>
                <w:rFonts w:ascii="Arial" w:hAnsi="Arial" w:cs="Arial"/>
                <w:sz w:val="18"/>
                <w:szCs w:val="18"/>
              </w:rPr>
            </w:pPr>
            <w:r w:rsidRPr="0024699E">
              <w:rPr>
                <w:rFonts w:ascii="Arial" w:hAnsi="Arial" w:cs="Arial"/>
                <w:sz w:val="18"/>
                <w:szCs w:val="18"/>
              </w:rPr>
              <w:t>*Insuficienta preocupare pentru conştientizarea elevilor spre păstrarea şi întreţinerea spaţiilor şcolare.</w:t>
            </w:r>
          </w:p>
        </w:tc>
      </w:tr>
      <w:tr w:rsidR="0024699E" w:rsidRPr="0024699E" w:rsidTr="00F93494">
        <w:tc>
          <w:tcPr>
            <w:tcW w:w="4817" w:type="dxa"/>
          </w:tcPr>
          <w:p w:rsidR="0024699E" w:rsidRPr="0024699E" w:rsidRDefault="0024699E" w:rsidP="00F93494">
            <w:pPr>
              <w:rPr>
                <w:rFonts w:ascii="Arial" w:hAnsi="Arial" w:cs="Arial"/>
                <w:sz w:val="18"/>
                <w:szCs w:val="18"/>
              </w:rPr>
            </w:pPr>
            <w:r w:rsidRPr="0024699E">
              <w:rPr>
                <w:rFonts w:ascii="Arial" w:hAnsi="Arial" w:cs="Arial"/>
                <w:sz w:val="18"/>
                <w:szCs w:val="18"/>
              </w:rPr>
              <w:lastRenderedPageBreak/>
              <w:t>OPORTUNITĂŢI</w:t>
            </w:r>
          </w:p>
        </w:tc>
        <w:tc>
          <w:tcPr>
            <w:tcW w:w="4273" w:type="dxa"/>
          </w:tcPr>
          <w:p w:rsidR="0024699E" w:rsidRPr="0024699E" w:rsidRDefault="0024699E" w:rsidP="00F93494">
            <w:pPr>
              <w:rPr>
                <w:rFonts w:ascii="Arial" w:hAnsi="Arial" w:cs="Arial"/>
                <w:sz w:val="18"/>
                <w:szCs w:val="18"/>
              </w:rPr>
            </w:pPr>
            <w:r w:rsidRPr="0024699E">
              <w:rPr>
                <w:rFonts w:ascii="Arial" w:hAnsi="Arial" w:cs="Arial"/>
                <w:sz w:val="18"/>
                <w:szCs w:val="18"/>
              </w:rPr>
              <w:t>AMENINŢĂRI</w:t>
            </w:r>
          </w:p>
        </w:tc>
      </w:tr>
      <w:tr w:rsidR="0024699E" w:rsidRPr="0024699E" w:rsidTr="00F93494">
        <w:tc>
          <w:tcPr>
            <w:tcW w:w="4817" w:type="dxa"/>
          </w:tcPr>
          <w:p w:rsidR="0024699E" w:rsidRPr="0024699E" w:rsidRDefault="0024699E" w:rsidP="00F93494">
            <w:pPr>
              <w:rPr>
                <w:rFonts w:ascii="Arial" w:hAnsi="Arial" w:cs="Arial"/>
                <w:sz w:val="18"/>
                <w:szCs w:val="18"/>
              </w:rPr>
            </w:pPr>
            <w:r w:rsidRPr="0024699E">
              <w:rPr>
                <w:rFonts w:ascii="Arial" w:hAnsi="Arial" w:cs="Arial"/>
                <w:sz w:val="18"/>
                <w:szCs w:val="18"/>
              </w:rPr>
              <w:t>*Descentralizarea şi autonomia instituţională.</w:t>
            </w:r>
          </w:p>
          <w:p w:rsidR="0024699E" w:rsidRPr="0024699E" w:rsidRDefault="0024699E" w:rsidP="00F93494">
            <w:pPr>
              <w:rPr>
                <w:rFonts w:ascii="Arial" w:hAnsi="Arial" w:cs="Arial"/>
                <w:sz w:val="18"/>
                <w:szCs w:val="18"/>
              </w:rPr>
            </w:pPr>
            <w:r w:rsidRPr="0024699E">
              <w:rPr>
                <w:rFonts w:ascii="Arial" w:hAnsi="Arial" w:cs="Arial"/>
                <w:sz w:val="18"/>
                <w:szCs w:val="18"/>
              </w:rPr>
              <w:t>*Relaţii de parteneriat cu comunitatea locală (primărie, părinţi, agenţi economici)</w:t>
            </w:r>
          </w:p>
          <w:p w:rsidR="0024699E" w:rsidRPr="0024699E" w:rsidRDefault="0024699E" w:rsidP="00F93494">
            <w:pPr>
              <w:rPr>
                <w:rFonts w:ascii="Arial" w:hAnsi="Arial" w:cs="Arial"/>
                <w:sz w:val="18"/>
                <w:szCs w:val="18"/>
              </w:rPr>
            </w:pPr>
            <w:r w:rsidRPr="0024699E">
              <w:rPr>
                <w:rFonts w:ascii="Arial" w:hAnsi="Arial" w:cs="Arial"/>
                <w:sz w:val="18"/>
                <w:szCs w:val="18"/>
              </w:rPr>
              <w:t>*Existenţa unor spaţii ce pot fi închiriate în scopul obţinerii unor resurse financiare.</w:t>
            </w:r>
          </w:p>
          <w:p w:rsidR="0024699E" w:rsidRPr="0024699E" w:rsidRDefault="0024699E" w:rsidP="00F93494">
            <w:pPr>
              <w:rPr>
                <w:rFonts w:ascii="Arial" w:hAnsi="Arial" w:cs="Arial"/>
                <w:sz w:val="18"/>
                <w:szCs w:val="18"/>
              </w:rPr>
            </w:pPr>
            <w:r w:rsidRPr="0024699E">
              <w:rPr>
                <w:rFonts w:ascii="Arial" w:hAnsi="Arial" w:cs="Arial"/>
                <w:sz w:val="18"/>
                <w:szCs w:val="18"/>
              </w:rPr>
              <w:t>*Posibilitatea antrenării părinţilor şi elevilor în activităţile de întreţinere a şcolii de modernizarea bazei materiale şi în amenajarea unor săli de clasă.</w:t>
            </w:r>
          </w:p>
          <w:p w:rsidR="0024699E" w:rsidRPr="0024699E" w:rsidRDefault="0024699E" w:rsidP="00F93494">
            <w:pPr>
              <w:rPr>
                <w:rFonts w:ascii="Arial" w:hAnsi="Arial" w:cs="Arial"/>
                <w:sz w:val="18"/>
                <w:szCs w:val="18"/>
              </w:rPr>
            </w:pPr>
            <w:r w:rsidRPr="0024699E">
              <w:rPr>
                <w:rFonts w:ascii="Arial" w:hAnsi="Arial" w:cs="Arial"/>
                <w:sz w:val="18"/>
                <w:szCs w:val="18"/>
              </w:rPr>
              <w:t>* Existenţa programelor  de granturi şcolare, de dotare cu material didactic</w:t>
            </w:r>
          </w:p>
          <w:p w:rsidR="0024699E" w:rsidRPr="0024699E" w:rsidRDefault="0024699E" w:rsidP="00F93494">
            <w:pPr>
              <w:rPr>
                <w:rFonts w:ascii="Arial" w:hAnsi="Arial" w:cs="Arial"/>
                <w:sz w:val="18"/>
                <w:szCs w:val="18"/>
              </w:rPr>
            </w:pPr>
            <w:r w:rsidRPr="0024699E">
              <w:rPr>
                <w:rFonts w:ascii="Arial" w:hAnsi="Arial" w:cs="Arial"/>
                <w:sz w:val="18"/>
                <w:szCs w:val="18"/>
              </w:rPr>
              <w:t>*Posibilitatea ofertării de servicii către comunitate</w:t>
            </w:r>
          </w:p>
        </w:tc>
        <w:tc>
          <w:tcPr>
            <w:tcW w:w="4273" w:type="dxa"/>
          </w:tcPr>
          <w:p w:rsidR="0024699E" w:rsidRPr="0024699E" w:rsidRDefault="0024699E" w:rsidP="00F93494">
            <w:pPr>
              <w:rPr>
                <w:rFonts w:ascii="Arial" w:hAnsi="Arial" w:cs="Arial"/>
                <w:sz w:val="18"/>
                <w:szCs w:val="18"/>
              </w:rPr>
            </w:pPr>
            <w:r w:rsidRPr="0024699E">
              <w:rPr>
                <w:rFonts w:ascii="Arial" w:hAnsi="Arial" w:cs="Arial"/>
                <w:sz w:val="18"/>
                <w:szCs w:val="18"/>
              </w:rPr>
              <w:t>*Ritmul accelerat al schimbărilor tehnologice conduce la uzura morală a dotărilor existente.</w:t>
            </w:r>
          </w:p>
          <w:p w:rsidR="0024699E" w:rsidRPr="0024699E" w:rsidRDefault="0024699E" w:rsidP="00F93494">
            <w:pPr>
              <w:rPr>
                <w:rFonts w:ascii="Arial" w:hAnsi="Arial" w:cs="Arial"/>
                <w:sz w:val="18"/>
                <w:szCs w:val="18"/>
              </w:rPr>
            </w:pPr>
            <w:r w:rsidRPr="0024699E">
              <w:rPr>
                <w:rFonts w:ascii="Arial" w:hAnsi="Arial" w:cs="Arial"/>
                <w:sz w:val="18"/>
                <w:szCs w:val="18"/>
              </w:rPr>
              <w:t>*Întârzieri birocratice în alocarea unor fonduri pentru diferite lucrări.</w:t>
            </w:r>
          </w:p>
          <w:p w:rsidR="0024699E" w:rsidRPr="0024699E" w:rsidRDefault="0024699E" w:rsidP="00F93494">
            <w:pPr>
              <w:rPr>
                <w:rFonts w:ascii="Arial" w:hAnsi="Arial" w:cs="Arial"/>
                <w:sz w:val="18"/>
                <w:szCs w:val="18"/>
              </w:rPr>
            </w:pPr>
          </w:p>
        </w:tc>
      </w:tr>
    </w:tbl>
    <w:p w:rsidR="0024699E" w:rsidRPr="0024699E" w:rsidRDefault="0024699E" w:rsidP="0024699E">
      <w:pPr>
        <w:ind w:left="705"/>
        <w:rPr>
          <w:rFonts w:ascii="Arial" w:hAnsi="Arial" w:cs="Arial"/>
          <w:sz w:val="18"/>
          <w:szCs w:val="18"/>
        </w:rPr>
      </w:pPr>
    </w:p>
    <w:p w:rsidR="0024699E" w:rsidRPr="0024699E" w:rsidRDefault="0024699E" w:rsidP="0024699E">
      <w:pPr>
        <w:ind w:left="705"/>
        <w:rPr>
          <w:rFonts w:ascii="Arial" w:hAnsi="Arial" w:cs="Arial"/>
          <w:b/>
          <w:sz w:val="18"/>
          <w:szCs w:val="18"/>
        </w:rPr>
      </w:pPr>
      <w:r w:rsidRPr="0024699E">
        <w:rPr>
          <w:rFonts w:ascii="Arial" w:hAnsi="Arial" w:cs="Arial"/>
          <w:b/>
          <w:sz w:val="18"/>
          <w:szCs w:val="18"/>
        </w:rPr>
        <w:t>d)</w:t>
      </w:r>
      <w:r w:rsidRPr="0024699E">
        <w:rPr>
          <w:rFonts w:ascii="Arial" w:hAnsi="Arial" w:cs="Arial"/>
          <w:b/>
          <w:i/>
          <w:sz w:val="18"/>
          <w:szCs w:val="18"/>
        </w:rPr>
        <w:t xml:space="preserve"> </w:t>
      </w:r>
      <w:r w:rsidRPr="0024699E">
        <w:rPr>
          <w:rFonts w:ascii="Arial" w:hAnsi="Arial" w:cs="Arial"/>
          <w:b/>
          <w:sz w:val="18"/>
          <w:szCs w:val="18"/>
        </w:rPr>
        <w:t>RELAŢII DE PARTENERIAT</w:t>
      </w:r>
    </w:p>
    <w:p w:rsidR="0024699E" w:rsidRPr="0024699E" w:rsidRDefault="0024699E" w:rsidP="0024699E">
      <w:pPr>
        <w:ind w:left="705"/>
        <w:rPr>
          <w:rFonts w:ascii="Arial" w:hAnsi="Arial" w:cs="Arial"/>
          <w:i/>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4256"/>
      </w:tblGrid>
      <w:tr w:rsidR="0024699E" w:rsidRPr="0024699E" w:rsidTr="00F93494">
        <w:tc>
          <w:tcPr>
            <w:tcW w:w="4834" w:type="dxa"/>
          </w:tcPr>
          <w:p w:rsidR="0024699E" w:rsidRPr="0024699E" w:rsidRDefault="0024699E" w:rsidP="00F93494">
            <w:pPr>
              <w:jc w:val="center"/>
              <w:rPr>
                <w:rFonts w:ascii="Arial" w:hAnsi="Arial" w:cs="Arial"/>
                <w:sz w:val="18"/>
                <w:szCs w:val="18"/>
              </w:rPr>
            </w:pPr>
            <w:r w:rsidRPr="0024699E">
              <w:rPr>
                <w:rFonts w:ascii="Arial" w:hAnsi="Arial" w:cs="Arial"/>
                <w:sz w:val="18"/>
                <w:szCs w:val="18"/>
              </w:rPr>
              <w:t>PUNCTE TARI</w:t>
            </w:r>
          </w:p>
        </w:tc>
        <w:tc>
          <w:tcPr>
            <w:tcW w:w="4256" w:type="dxa"/>
          </w:tcPr>
          <w:p w:rsidR="0024699E" w:rsidRPr="0024699E" w:rsidRDefault="0024699E" w:rsidP="00F93494">
            <w:pPr>
              <w:jc w:val="center"/>
              <w:rPr>
                <w:rFonts w:ascii="Arial" w:hAnsi="Arial" w:cs="Arial"/>
                <w:sz w:val="18"/>
                <w:szCs w:val="18"/>
              </w:rPr>
            </w:pPr>
            <w:r w:rsidRPr="0024699E">
              <w:rPr>
                <w:rFonts w:ascii="Arial" w:hAnsi="Arial" w:cs="Arial"/>
                <w:sz w:val="18"/>
                <w:szCs w:val="18"/>
              </w:rPr>
              <w:t>PUNCTE SLABE</w:t>
            </w:r>
          </w:p>
        </w:tc>
      </w:tr>
      <w:tr w:rsidR="0024699E" w:rsidRPr="0024699E" w:rsidTr="00F93494">
        <w:tc>
          <w:tcPr>
            <w:tcW w:w="4834" w:type="dxa"/>
          </w:tcPr>
          <w:p w:rsidR="0024699E" w:rsidRPr="0024699E" w:rsidRDefault="0024699E" w:rsidP="00F93494">
            <w:pPr>
              <w:rPr>
                <w:rFonts w:ascii="Arial" w:hAnsi="Arial" w:cs="Arial"/>
                <w:sz w:val="18"/>
                <w:szCs w:val="18"/>
              </w:rPr>
            </w:pPr>
            <w:r w:rsidRPr="0024699E">
              <w:rPr>
                <w:rFonts w:ascii="Arial" w:hAnsi="Arial" w:cs="Arial"/>
                <w:i/>
                <w:sz w:val="18"/>
                <w:szCs w:val="18"/>
              </w:rPr>
              <w:t>*</w:t>
            </w:r>
            <w:r w:rsidRPr="0024699E">
              <w:rPr>
                <w:rFonts w:ascii="Arial" w:hAnsi="Arial" w:cs="Arial"/>
                <w:sz w:val="18"/>
                <w:szCs w:val="18"/>
              </w:rPr>
              <w:t>Organizarea Zilelor Orasului</w:t>
            </w:r>
          </w:p>
          <w:p w:rsidR="0024699E" w:rsidRPr="0024699E" w:rsidRDefault="0024699E" w:rsidP="00F93494">
            <w:pPr>
              <w:rPr>
                <w:rFonts w:ascii="Arial" w:hAnsi="Arial" w:cs="Arial"/>
                <w:sz w:val="18"/>
                <w:szCs w:val="18"/>
              </w:rPr>
            </w:pPr>
            <w:r w:rsidRPr="0024699E">
              <w:rPr>
                <w:rFonts w:ascii="Arial" w:hAnsi="Arial" w:cs="Arial"/>
                <w:sz w:val="18"/>
                <w:szCs w:val="18"/>
              </w:rPr>
              <w:t xml:space="preserve"> </w:t>
            </w:r>
            <w:r w:rsidRPr="0024699E">
              <w:rPr>
                <w:rFonts w:ascii="Arial" w:hAnsi="Arial" w:cs="Arial"/>
                <w:i/>
                <w:sz w:val="18"/>
                <w:szCs w:val="18"/>
              </w:rPr>
              <w:t xml:space="preserve">* </w:t>
            </w:r>
            <w:r w:rsidRPr="0024699E">
              <w:rPr>
                <w:rFonts w:ascii="Arial" w:hAnsi="Arial" w:cs="Arial"/>
                <w:sz w:val="18"/>
                <w:szCs w:val="18"/>
              </w:rPr>
              <w:t>Cuprinderea liceului în Programul Comenis şi în programul internaţional Eco – Şcoala,</w:t>
            </w:r>
          </w:p>
          <w:p w:rsidR="0024699E" w:rsidRPr="0024699E" w:rsidRDefault="0024699E" w:rsidP="00F93494">
            <w:pPr>
              <w:rPr>
                <w:rFonts w:ascii="Arial" w:hAnsi="Arial" w:cs="Arial"/>
                <w:sz w:val="18"/>
                <w:szCs w:val="18"/>
              </w:rPr>
            </w:pPr>
            <w:r w:rsidRPr="0024699E">
              <w:rPr>
                <w:rFonts w:ascii="Arial" w:hAnsi="Arial" w:cs="Arial"/>
                <w:sz w:val="18"/>
                <w:szCs w:val="18"/>
              </w:rPr>
              <w:t xml:space="preserve">* Participarea la acţiunile P&amp;G şi </w:t>
            </w:r>
            <w:smartTag w:uri="urn:schemas-microsoft-com:office:smarttags" w:element="PersonName">
              <w:smartTagPr>
                <w:attr w:name="ProductID" w:val="la Strategia Naţionala"/>
              </w:smartTagPr>
              <w:r w:rsidRPr="0024699E">
                <w:rPr>
                  <w:rFonts w:ascii="Arial" w:hAnsi="Arial" w:cs="Arial"/>
                  <w:sz w:val="18"/>
                  <w:szCs w:val="18"/>
                </w:rPr>
                <w:t>la Strategia Naţionala</w:t>
              </w:r>
            </w:smartTag>
            <w:r w:rsidRPr="0024699E">
              <w:rPr>
                <w:rFonts w:ascii="Arial" w:hAnsi="Arial" w:cs="Arial"/>
                <w:sz w:val="18"/>
                <w:szCs w:val="18"/>
              </w:rPr>
              <w:t xml:space="preserve"> de Acţiune Comunitatii</w:t>
            </w:r>
          </w:p>
          <w:p w:rsidR="0024699E" w:rsidRPr="0024699E" w:rsidRDefault="0024699E" w:rsidP="00F93494">
            <w:pPr>
              <w:rPr>
                <w:rFonts w:ascii="Arial" w:hAnsi="Arial" w:cs="Arial"/>
                <w:sz w:val="18"/>
                <w:szCs w:val="18"/>
              </w:rPr>
            </w:pPr>
          </w:p>
          <w:p w:rsidR="0024699E" w:rsidRPr="0024699E" w:rsidRDefault="0024699E" w:rsidP="00F93494">
            <w:pPr>
              <w:rPr>
                <w:rFonts w:ascii="Arial" w:hAnsi="Arial" w:cs="Arial"/>
                <w:sz w:val="18"/>
                <w:szCs w:val="18"/>
              </w:rPr>
            </w:pPr>
            <w:r w:rsidRPr="0024699E">
              <w:rPr>
                <w:rFonts w:ascii="Arial" w:hAnsi="Arial" w:cs="Arial"/>
                <w:sz w:val="18"/>
                <w:szCs w:val="18"/>
              </w:rPr>
              <w:t>*Colaborarea cu partenerii educaţionali: primăria, poliţia, pompierii, biserica.</w:t>
            </w:r>
          </w:p>
          <w:p w:rsidR="0024699E" w:rsidRPr="0024699E" w:rsidRDefault="0024699E" w:rsidP="00F93494">
            <w:pPr>
              <w:rPr>
                <w:rFonts w:ascii="Arial" w:hAnsi="Arial" w:cs="Arial"/>
                <w:sz w:val="18"/>
                <w:szCs w:val="18"/>
              </w:rPr>
            </w:pPr>
            <w:r w:rsidRPr="0024699E">
              <w:rPr>
                <w:rFonts w:ascii="Arial" w:hAnsi="Arial" w:cs="Arial"/>
                <w:sz w:val="18"/>
                <w:szCs w:val="18"/>
              </w:rPr>
              <w:t>*Colaborarea cu diverse instituţii pentru realizarea unor activităţi extracurriculare.</w:t>
            </w:r>
          </w:p>
          <w:p w:rsidR="0024699E" w:rsidRPr="0024699E" w:rsidRDefault="0024699E" w:rsidP="00F93494">
            <w:pPr>
              <w:rPr>
                <w:rFonts w:ascii="Arial" w:hAnsi="Arial" w:cs="Arial"/>
                <w:i/>
                <w:sz w:val="18"/>
                <w:szCs w:val="18"/>
              </w:rPr>
            </w:pPr>
            <w:r w:rsidRPr="0024699E">
              <w:rPr>
                <w:rFonts w:ascii="Arial" w:hAnsi="Arial" w:cs="Arial"/>
                <w:sz w:val="18"/>
                <w:szCs w:val="18"/>
              </w:rPr>
              <w:t>* Realizarea site-ului liceului</w:t>
            </w:r>
          </w:p>
        </w:tc>
        <w:tc>
          <w:tcPr>
            <w:tcW w:w="4256" w:type="dxa"/>
          </w:tcPr>
          <w:p w:rsidR="0024699E" w:rsidRPr="0024699E" w:rsidRDefault="0024699E" w:rsidP="00F93494">
            <w:pPr>
              <w:rPr>
                <w:rFonts w:ascii="Arial" w:hAnsi="Arial" w:cs="Arial"/>
                <w:sz w:val="18"/>
                <w:szCs w:val="18"/>
              </w:rPr>
            </w:pPr>
            <w:r w:rsidRPr="0024699E">
              <w:rPr>
                <w:rFonts w:ascii="Arial" w:hAnsi="Arial" w:cs="Arial"/>
                <w:sz w:val="18"/>
                <w:szCs w:val="18"/>
              </w:rPr>
              <w:t>*Puţine parteneriate tematice (istorie locală, ştiinţe) cu şcoli din ţară  şi străinătate.</w:t>
            </w:r>
          </w:p>
          <w:p w:rsidR="0024699E" w:rsidRPr="0024699E" w:rsidRDefault="0024699E" w:rsidP="00F93494">
            <w:pPr>
              <w:rPr>
                <w:rFonts w:ascii="Arial" w:hAnsi="Arial" w:cs="Arial"/>
                <w:sz w:val="18"/>
                <w:szCs w:val="18"/>
              </w:rPr>
            </w:pPr>
            <w:r w:rsidRPr="0024699E">
              <w:rPr>
                <w:rFonts w:ascii="Arial" w:hAnsi="Arial" w:cs="Arial"/>
                <w:sz w:val="18"/>
                <w:szCs w:val="18"/>
              </w:rPr>
              <w:t>* Prea puţine  programe de orientară  şcolară şi profesională</w:t>
            </w:r>
          </w:p>
          <w:p w:rsidR="0024699E" w:rsidRPr="0024699E" w:rsidRDefault="0024699E" w:rsidP="00F93494">
            <w:pPr>
              <w:rPr>
                <w:rFonts w:ascii="Arial" w:hAnsi="Arial" w:cs="Arial"/>
                <w:sz w:val="18"/>
                <w:szCs w:val="18"/>
              </w:rPr>
            </w:pPr>
            <w:r w:rsidRPr="0024699E">
              <w:rPr>
                <w:rFonts w:ascii="Arial" w:hAnsi="Arial" w:cs="Arial"/>
                <w:sz w:val="18"/>
                <w:szCs w:val="18"/>
              </w:rPr>
              <w:t>* Lipsa unui parteneriat real şcoală-familie</w:t>
            </w:r>
          </w:p>
          <w:p w:rsidR="0024699E" w:rsidRPr="0024699E" w:rsidRDefault="0024699E" w:rsidP="00F93494">
            <w:pPr>
              <w:rPr>
                <w:rFonts w:ascii="Arial" w:hAnsi="Arial" w:cs="Arial"/>
                <w:sz w:val="18"/>
                <w:szCs w:val="18"/>
              </w:rPr>
            </w:pPr>
          </w:p>
          <w:p w:rsidR="0024699E" w:rsidRPr="0024699E" w:rsidRDefault="0024699E" w:rsidP="00F93494">
            <w:pPr>
              <w:rPr>
                <w:rFonts w:ascii="Arial" w:hAnsi="Arial" w:cs="Arial"/>
                <w:sz w:val="18"/>
                <w:szCs w:val="18"/>
              </w:rPr>
            </w:pPr>
            <w:r w:rsidRPr="0024699E">
              <w:rPr>
                <w:rFonts w:ascii="Arial" w:hAnsi="Arial" w:cs="Arial"/>
                <w:sz w:val="18"/>
                <w:szCs w:val="18"/>
              </w:rPr>
              <w:t>*Insuficienta  pregătire a elevilor pentru viaţă şi societatea românească integrată în U.E.</w:t>
            </w:r>
          </w:p>
          <w:p w:rsidR="0024699E" w:rsidRPr="0024699E" w:rsidRDefault="0024699E" w:rsidP="00F93494">
            <w:pPr>
              <w:rPr>
                <w:rFonts w:ascii="Arial" w:hAnsi="Arial" w:cs="Arial"/>
                <w:sz w:val="18"/>
                <w:szCs w:val="18"/>
              </w:rPr>
            </w:pPr>
          </w:p>
          <w:p w:rsidR="0024699E" w:rsidRPr="0024699E" w:rsidRDefault="0024699E" w:rsidP="00F93494">
            <w:pPr>
              <w:rPr>
                <w:rFonts w:ascii="Arial" w:hAnsi="Arial" w:cs="Arial"/>
                <w:sz w:val="18"/>
                <w:szCs w:val="18"/>
              </w:rPr>
            </w:pPr>
            <w:r w:rsidRPr="0024699E">
              <w:rPr>
                <w:rFonts w:ascii="Arial" w:hAnsi="Arial" w:cs="Arial"/>
                <w:sz w:val="18"/>
                <w:szCs w:val="18"/>
              </w:rPr>
              <w:t>* Insuficienta implicare a unor  cadre didactice în activităţile extraşcolare.</w:t>
            </w:r>
          </w:p>
          <w:p w:rsidR="0024699E" w:rsidRPr="0024699E" w:rsidRDefault="0024699E" w:rsidP="00F93494">
            <w:pPr>
              <w:rPr>
                <w:rFonts w:ascii="Arial" w:hAnsi="Arial" w:cs="Arial"/>
                <w:sz w:val="18"/>
                <w:szCs w:val="18"/>
              </w:rPr>
            </w:pPr>
          </w:p>
          <w:p w:rsidR="0024699E" w:rsidRPr="0024699E" w:rsidRDefault="0024699E" w:rsidP="00F93494">
            <w:pPr>
              <w:rPr>
                <w:rFonts w:ascii="Arial" w:hAnsi="Arial" w:cs="Arial"/>
                <w:sz w:val="18"/>
                <w:szCs w:val="18"/>
              </w:rPr>
            </w:pPr>
            <w:r w:rsidRPr="0024699E">
              <w:rPr>
                <w:rFonts w:ascii="Arial" w:hAnsi="Arial" w:cs="Arial"/>
                <w:sz w:val="18"/>
                <w:szCs w:val="18"/>
              </w:rPr>
              <w:t>*Insuficienta implicarea a părinţilor elevilor cu performanţe şcolare în activităţi educative desfăşurate în şcoală.</w:t>
            </w:r>
          </w:p>
          <w:p w:rsidR="0024699E" w:rsidRPr="0024699E" w:rsidRDefault="0024699E" w:rsidP="00F93494">
            <w:pPr>
              <w:rPr>
                <w:rFonts w:ascii="Arial" w:hAnsi="Arial" w:cs="Arial"/>
                <w:sz w:val="18"/>
                <w:szCs w:val="18"/>
              </w:rPr>
            </w:pPr>
          </w:p>
          <w:p w:rsidR="0024699E" w:rsidRPr="0024699E" w:rsidRDefault="0024699E" w:rsidP="00F93494">
            <w:pPr>
              <w:rPr>
                <w:rFonts w:ascii="Arial" w:hAnsi="Arial" w:cs="Arial"/>
                <w:i/>
                <w:sz w:val="18"/>
                <w:szCs w:val="18"/>
              </w:rPr>
            </w:pPr>
          </w:p>
        </w:tc>
      </w:tr>
      <w:tr w:rsidR="0024699E" w:rsidRPr="0024699E" w:rsidTr="00F93494">
        <w:tc>
          <w:tcPr>
            <w:tcW w:w="4834" w:type="dxa"/>
          </w:tcPr>
          <w:p w:rsidR="0024699E" w:rsidRPr="0024699E" w:rsidRDefault="0024699E" w:rsidP="00F93494">
            <w:pPr>
              <w:rPr>
                <w:rFonts w:ascii="Arial" w:hAnsi="Arial" w:cs="Arial"/>
                <w:sz w:val="18"/>
                <w:szCs w:val="18"/>
              </w:rPr>
            </w:pPr>
            <w:r w:rsidRPr="0024699E">
              <w:rPr>
                <w:rFonts w:ascii="Arial" w:hAnsi="Arial" w:cs="Arial"/>
                <w:sz w:val="18"/>
                <w:szCs w:val="18"/>
              </w:rPr>
              <w:t>OPORTUNITĂŢI</w:t>
            </w:r>
          </w:p>
        </w:tc>
        <w:tc>
          <w:tcPr>
            <w:tcW w:w="4256" w:type="dxa"/>
          </w:tcPr>
          <w:p w:rsidR="0024699E" w:rsidRPr="0024699E" w:rsidRDefault="0024699E" w:rsidP="00F93494">
            <w:pPr>
              <w:rPr>
                <w:rFonts w:ascii="Arial" w:hAnsi="Arial" w:cs="Arial"/>
                <w:sz w:val="18"/>
                <w:szCs w:val="18"/>
              </w:rPr>
            </w:pPr>
            <w:r w:rsidRPr="0024699E">
              <w:rPr>
                <w:rFonts w:ascii="Arial" w:hAnsi="Arial" w:cs="Arial"/>
                <w:sz w:val="18"/>
                <w:szCs w:val="18"/>
              </w:rPr>
              <w:t>AMENINŢĂRI</w:t>
            </w:r>
          </w:p>
        </w:tc>
      </w:tr>
      <w:tr w:rsidR="0024699E" w:rsidRPr="0024699E" w:rsidTr="00F93494">
        <w:tc>
          <w:tcPr>
            <w:tcW w:w="4834" w:type="dxa"/>
          </w:tcPr>
          <w:p w:rsidR="0024699E" w:rsidRPr="0024699E" w:rsidRDefault="0024699E" w:rsidP="00F93494">
            <w:pPr>
              <w:rPr>
                <w:rFonts w:ascii="Arial" w:hAnsi="Arial" w:cs="Arial"/>
                <w:sz w:val="18"/>
                <w:szCs w:val="18"/>
              </w:rPr>
            </w:pPr>
            <w:r w:rsidRPr="0024699E">
              <w:rPr>
                <w:rFonts w:ascii="Arial" w:hAnsi="Arial" w:cs="Arial"/>
                <w:i/>
                <w:sz w:val="18"/>
                <w:szCs w:val="18"/>
              </w:rPr>
              <w:t xml:space="preserve">* </w:t>
            </w:r>
            <w:r w:rsidRPr="0024699E">
              <w:rPr>
                <w:rFonts w:ascii="Arial" w:hAnsi="Arial" w:cs="Arial"/>
                <w:sz w:val="18"/>
                <w:szCs w:val="18"/>
              </w:rPr>
              <w:t>Integrarea Români în structurile europene</w:t>
            </w:r>
          </w:p>
          <w:p w:rsidR="0024699E" w:rsidRPr="0024699E" w:rsidRDefault="0024699E" w:rsidP="00F93494">
            <w:pPr>
              <w:rPr>
                <w:rFonts w:ascii="Arial" w:hAnsi="Arial" w:cs="Arial"/>
                <w:sz w:val="18"/>
                <w:szCs w:val="18"/>
              </w:rPr>
            </w:pPr>
            <w:r w:rsidRPr="0024699E">
              <w:rPr>
                <w:rFonts w:ascii="Arial" w:hAnsi="Arial" w:cs="Arial"/>
                <w:sz w:val="18"/>
                <w:szCs w:val="18"/>
              </w:rPr>
              <w:t>* Formarea personalului didactic pentru întocmirea şi derularea unor programe europene</w:t>
            </w:r>
          </w:p>
          <w:p w:rsidR="0024699E" w:rsidRPr="0024699E" w:rsidRDefault="0024699E" w:rsidP="00F93494">
            <w:pPr>
              <w:rPr>
                <w:rFonts w:ascii="Arial" w:hAnsi="Arial" w:cs="Arial"/>
                <w:sz w:val="18"/>
                <w:szCs w:val="18"/>
              </w:rPr>
            </w:pPr>
            <w:r w:rsidRPr="0024699E">
              <w:rPr>
                <w:rFonts w:ascii="Arial" w:hAnsi="Arial" w:cs="Arial"/>
                <w:i/>
                <w:sz w:val="18"/>
                <w:szCs w:val="18"/>
              </w:rPr>
              <w:t>*</w:t>
            </w:r>
            <w:r w:rsidRPr="0024699E">
              <w:rPr>
                <w:rFonts w:ascii="Arial" w:hAnsi="Arial" w:cs="Arial"/>
                <w:sz w:val="18"/>
                <w:szCs w:val="18"/>
              </w:rPr>
              <w:t>Interesul liceelor de a-şi prezenta oferta educaţională şi al elevilor de a participa la târgurile de oferte educaţionale</w:t>
            </w:r>
          </w:p>
          <w:p w:rsidR="0024699E" w:rsidRPr="0024699E" w:rsidRDefault="0024699E" w:rsidP="00F93494">
            <w:pPr>
              <w:rPr>
                <w:rFonts w:ascii="Arial" w:hAnsi="Arial" w:cs="Arial"/>
                <w:sz w:val="18"/>
                <w:szCs w:val="18"/>
              </w:rPr>
            </w:pPr>
            <w:r w:rsidRPr="0024699E">
              <w:rPr>
                <w:rFonts w:ascii="Arial" w:hAnsi="Arial" w:cs="Arial"/>
                <w:sz w:val="18"/>
                <w:szCs w:val="18"/>
              </w:rPr>
              <w:lastRenderedPageBreak/>
              <w:t>*Interesul altor instituţii omoloage pentru schimbul de experienţă.</w:t>
            </w:r>
          </w:p>
          <w:p w:rsidR="0024699E" w:rsidRPr="0024699E" w:rsidRDefault="0024699E" w:rsidP="00F93494">
            <w:pPr>
              <w:rPr>
                <w:rFonts w:ascii="Arial" w:hAnsi="Arial" w:cs="Arial"/>
                <w:i/>
                <w:sz w:val="18"/>
                <w:szCs w:val="18"/>
              </w:rPr>
            </w:pPr>
            <w:r w:rsidRPr="0024699E">
              <w:rPr>
                <w:rFonts w:ascii="Arial" w:hAnsi="Arial" w:cs="Arial"/>
                <w:sz w:val="18"/>
                <w:szCs w:val="18"/>
              </w:rPr>
              <w:t xml:space="preserve">* Posibilitatea ofertării de servicii către comunitate </w:t>
            </w:r>
          </w:p>
        </w:tc>
        <w:tc>
          <w:tcPr>
            <w:tcW w:w="4256" w:type="dxa"/>
          </w:tcPr>
          <w:p w:rsidR="0024699E" w:rsidRPr="0024699E" w:rsidRDefault="0024699E" w:rsidP="00F93494">
            <w:pPr>
              <w:rPr>
                <w:rFonts w:ascii="Arial" w:hAnsi="Arial" w:cs="Arial"/>
                <w:sz w:val="18"/>
                <w:szCs w:val="18"/>
              </w:rPr>
            </w:pPr>
            <w:r w:rsidRPr="0024699E">
              <w:rPr>
                <w:rFonts w:ascii="Arial" w:hAnsi="Arial" w:cs="Arial"/>
                <w:sz w:val="18"/>
                <w:szCs w:val="18"/>
              </w:rPr>
              <w:lastRenderedPageBreak/>
              <w:t>*Timpul limitat al părinţilor poate conduce la slaba implicare a lor în activităţile şcolii.</w:t>
            </w:r>
          </w:p>
          <w:p w:rsidR="0024699E" w:rsidRPr="0024699E" w:rsidRDefault="0024699E" w:rsidP="00F93494">
            <w:pPr>
              <w:rPr>
                <w:rFonts w:ascii="Arial" w:hAnsi="Arial" w:cs="Arial"/>
                <w:sz w:val="18"/>
                <w:szCs w:val="18"/>
              </w:rPr>
            </w:pPr>
            <w:r w:rsidRPr="0024699E">
              <w:rPr>
                <w:rFonts w:ascii="Arial" w:hAnsi="Arial" w:cs="Arial"/>
                <w:sz w:val="18"/>
                <w:szCs w:val="18"/>
              </w:rPr>
              <w:t>*Instabilitate la nivel social şi economic a instituţiilor potenţial partenere.</w:t>
            </w:r>
          </w:p>
          <w:p w:rsidR="0024699E" w:rsidRPr="0024699E" w:rsidRDefault="0024699E" w:rsidP="00F93494">
            <w:pPr>
              <w:rPr>
                <w:rFonts w:ascii="Arial" w:hAnsi="Arial" w:cs="Arial"/>
                <w:sz w:val="18"/>
                <w:szCs w:val="18"/>
              </w:rPr>
            </w:pPr>
            <w:r w:rsidRPr="0024699E">
              <w:rPr>
                <w:rFonts w:ascii="Arial" w:hAnsi="Arial" w:cs="Arial"/>
                <w:sz w:val="18"/>
                <w:szCs w:val="18"/>
              </w:rPr>
              <w:t xml:space="preserve">* Creşte pe an ce trece numărul elevilor a căror </w:t>
            </w:r>
            <w:r w:rsidRPr="0024699E">
              <w:rPr>
                <w:rFonts w:ascii="Arial" w:hAnsi="Arial" w:cs="Arial"/>
                <w:sz w:val="18"/>
                <w:szCs w:val="18"/>
              </w:rPr>
              <w:lastRenderedPageBreak/>
              <w:t>părinţi sunt plecaţi la muncă în străinătate.</w:t>
            </w:r>
          </w:p>
          <w:p w:rsidR="0024699E" w:rsidRPr="0024699E" w:rsidRDefault="0024699E" w:rsidP="00F93494">
            <w:pPr>
              <w:rPr>
                <w:rFonts w:ascii="Arial" w:hAnsi="Arial" w:cs="Arial"/>
                <w:i/>
                <w:sz w:val="18"/>
                <w:szCs w:val="18"/>
              </w:rPr>
            </w:pPr>
          </w:p>
        </w:tc>
      </w:tr>
    </w:tbl>
    <w:p w:rsidR="004852A3" w:rsidRDefault="004852A3">
      <w:pPr>
        <w:pStyle w:val="Bodytext20"/>
        <w:shd w:val="clear" w:color="auto" w:fill="auto"/>
        <w:spacing w:before="0"/>
        <w:ind w:firstLine="0"/>
        <w:sectPr w:rsidR="004852A3">
          <w:headerReference w:type="first" r:id="rId11"/>
          <w:pgSz w:w="15840" w:h="12240" w:orient="landscape"/>
          <w:pgMar w:top="1041" w:right="1243" w:bottom="1041" w:left="132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661"/>
        <w:gridCol w:w="11227"/>
      </w:tblGrid>
      <w:tr w:rsidR="004852A3">
        <w:trPr>
          <w:trHeight w:hRule="exact" w:val="283"/>
          <w:jc w:val="center"/>
        </w:trPr>
        <w:tc>
          <w:tcPr>
            <w:tcW w:w="1661" w:type="dxa"/>
            <w:tcBorders>
              <w:top w:val="single" w:sz="4" w:space="0" w:color="auto"/>
              <w:lef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jc w:val="center"/>
            </w:pPr>
            <w:r>
              <w:rPr>
                <w:rStyle w:val="Bodytext21"/>
              </w:rPr>
              <w:lastRenderedPageBreak/>
              <w:t>DOMENIU</w:t>
            </w: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jc w:val="center"/>
            </w:pPr>
            <w:r>
              <w:rPr>
                <w:rStyle w:val="Bodytext21"/>
              </w:rPr>
              <w:t>OBIECTIVE</w:t>
            </w:r>
          </w:p>
        </w:tc>
      </w:tr>
      <w:tr w:rsidR="004852A3">
        <w:trPr>
          <w:trHeight w:hRule="exact" w:val="677"/>
          <w:jc w:val="center"/>
        </w:trPr>
        <w:tc>
          <w:tcPr>
            <w:tcW w:w="1661" w:type="dxa"/>
            <w:vMerge w:val="restart"/>
            <w:tcBorders>
              <w:top w:val="single" w:sz="4" w:space="0" w:color="auto"/>
              <w:left w:val="single" w:sz="4" w:space="0" w:color="auto"/>
            </w:tcBorders>
            <w:shd w:val="clear" w:color="auto" w:fill="FFFFFF"/>
            <w:vAlign w:val="center"/>
          </w:tcPr>
          <w:p w:rsidR="004852A3" w:rsidRDefault="00C366BF">
            <w:pPr>
              <w:pStyle w:val="Bodytext20"/>
              <w:framePr w:w="12888" w:wrap="notBeside" w:vAnchor="text" w:hAnchor="text" w:xAlign="center" w:y="1"/>
              <w:shd w:val="clear" w:color="auto" w:fill="auto"/>
              <w:spacing w:before="0" w:after="60" w:line="180" w:lineRule="exact"/>
              <w:ind w:firstLine="0"/>
              <w:jc w:val="center"/>
            </w:pPr>
            <w:r>
              <w:rPr>
                <w:rStyle w:val="Bodytext21"/>
                <w:lang w:val="en-US" w:eastAsia="en-US" w:bidi="en-US"/>
              </w:rPr>
              <w:t>1.</w:t>
            </w:r>
          </w:p>
          <w:p w:rsidR="004852A3" w:rsidRDefault="00C366BF">
            <w:pPr>
              <w:pStyle w:val="Bodytext20"/>
              <w:framePr w:w="12888" w:wrap="notBeside" w:vAnchor="text" w:hAnchor="text" w:xAlign="center" w:y="1"/>
              <w:shd w:val="clear" w:color="auto" w:fill="auto"/>
              <w:spacing w:before="60" w:line="180" w:lineRule="exact"/>
              <w:ind w:firstLine="0"/>
            </w:pPr>
            <w:r>
              <w:rPr>
                <w:rStyle w:val="Bodytext21"/>
                <w:lang w:val="en-US" w:eastAsia="en-US" w:bidi="en-US"/>
              </w:rPr>
              <w:t>CURRICULUM</w:t>
            </w:r>
          </w:p>
        </w:tc>
        <w:tc>
          <w:tcPr>
            <w:tcW w:w="11227"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2888" w:wrap="notBeside" w:vAnchor="text" w:hAnchor="text" w:xAlign="center" w:y="1"/>
              <w:shd w:val="clear" w:color="auto" w:fill="auto"/>
              <w:spacing w:before="0"/>
              <w:ind w:firstLine="0"/>
            </w:pPr>
            <w:r>
              <w:rPr>
                <w:rStyle w:val="Bodytext21"/>
              </w:rPr>
              <w:t>1.1 Cunoasterea si aplicarea documentelor de politica educationala si a finalitatilor pe nivele de scolaritate in conformitate cu modificarile legislative recente</w:t>
            </w:r>
          </w:p>
        </w:tc>
      </w:tr>
      <w:tr w:rsidR="004852A3">
        <w:trPr>
          <w:trHeight w:hRule="exact" w:val="485"/>
          <w:jc w:val="center"/>
        </w:trPr>
        <w:tc>
          <w:tcPr>
            <w:tcW w:w="1661" w:type="dxa"/>
            <w:vMerge/>
            <w:tcBorders>
              <w:left w:val="single" w:sz="4" w:space="0" w:color="auto"/>
            </w:tcBorders>
            <w:shd w:val="clear" w:color="auto" w:fill="FFFFFF"/>
            <w:vAlign w:val="center"/>
          </w:tcPr>
          <w:p w:rsidR="004852A3" w:rsidRDefault="004852A3">
            <w:pPr>
              <w:framePr w:w="12888" w:wrap="notBeside" w:vAnchor="text" w:hAnchor="text" w:xAlign="center" w:y="1"/>
            </w:pP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pPr>
            <w:r>
              <w:rPr>
                <w:rStyle w:val="Bodytext21"/>
              </w:rPr>
              <w:t>1.2 Asigurarea calitatii educatiei conform cu standardele de calitate si cu asteptarile beneficiarilor</w:t>
            </w:r>
          </w:p>
        </w:tc>
      </w:tr>
      <w:tr w:rsidR="004852A3">
        <w:trPr>
          <w:trHeight w:hRule="exact" w:val="494"/>
          <w:jc w:val="center"/>
        </w:trPr>
        <w:tc>
          <w:tcPr>
            <w:tcW w:w="1661" w:type="dxa"/>
            <w:vMerge/>
            <w:tcBorders>
              <w:left w:val="single" w:sz="4" w:space="0" w:color="auto"/>
            </w:tcBorders>
            <w:shd w:val="clear" w:color="auto" w:fill="FFFFFF"/>
            <w:vAlign w:val="center"/>
          </w:tcPr>
          <w:p w:rsidR="004852A3" w:rsidRDefault="004852A3">
            <w:pPr>
              <w:framePr w:w="12888" w:wrap="notBeside" w:vAnchor="text" w:hAnchor="text" w:xAlign="center" w:y="1"/>
            </w:pP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pPr>
            <w:r>
              <w:rPr>
                <w:rStyle w:val="Bodytext21"/>
              </w:rPr>
              <w:t>1.3 Stabilirea ofertei educationale a scolii in functie de nevoile specifice ale comunitatii</w:t>
            </w:r>
          </w:p>
        </w:tc>
      </w:tr>
      <w:tr w:rsidR="004852A3">
        <w:trPr>
          <w:trHeight w:hRule="exact" w:val="250"/>
          <w:jc w:val="center"/>
        </w:trPr>
        <w:tc>
          <w:tcPr>
            <w:tcW w:w="1661" w:type="dxa"/>
            <w:vMerge/>
            <w:tcBorders>
              <w:left w:val="single" w:sz="4" w:space="0" w:color="auto"/>
            </w:tcBorders>
            <w:shd w:val="clear" w:color="auto" w:fill="FFFFFF"/>
            <w:vAlign w:val="center"/>
          </w:tcPr>
          <w:p w:rsidR="004852A3" w:rsidRDefault="004852A3">
            <w:pPr>
              <w:framePr w:w="12888" w:wrap="notBeside" w:vAnchor="text" w:hAnchor="text" w:xAlign="center" w:y="1"/>
            </w:pP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pPr>
            <w:r>
              <w:rPr>
                <w:rStyle w:val="Bodytext21"/>
              </w:rPr>
              <w:t>1.4 Aplicarea sistemului de evaluare interna</w:t>
            </w:r>
          </w:p>
        </w:tc>
      </w:tr>
      <w:tr w:rsidR="004852A3">
        <w:trPr>
          <w:trHeight w:hRule="exact" w:val="490"/>
          <w:jc w:val="center"/>
        </w:trPr>
        <w:tc>
          <w:tcPr>
            <w:tcW w:w="1661" w:type="dxa"/>
            <w:vMerge/>
            <w:tcBorders>
              <w:left w:val="single" w:sz="4" w:space="0" w:color="auto"/>
            </w:tcBorders>
            <w:shd w:val="clear" w:color="auto" w:fill="FFFFFF"/>
            <w:vAlign w:val="center"/>
          </w:tcPr>
          <w:p w:rsidR="004852A3" w:rsidRDefault="004852A3">
            <w:pPr>
              <w:framePr w:w="12888" w:wrap="notBeside" w:vAnchor="text" w:hAnchor="text" w:xAlign="center" w:y="1"/>
            </w:pP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ind w:firstLine="0"/>
            </w:pPr>
            <w:r>
              <w:rPr>
                <w:rStyle w:val="Bodytext21"/>
              </w:rPr>
              <w:t>1.5 Valorificarea rezultatelor la examenele nationale si concursurile scolare, pe baza datelor statistice detinute, pentru cresterea performantelor scolare</w:t>
            </w:r>
          </w:p>
        </w:tc>
      </w:tr>
      <w:tr w:rsidR="004852A3">
        <w:trPr>
          <w:trHeight w:hRule="exact" w:val="442"/>
          <w:jc w:val="center"/>
        </w:trPr>
        <w:tc>
          <w:tcPr>
            <w:tcW w:w="1661" w:type="dxa"/>
            <w:vMerge w:val="restart"/>
            <w:tcBorders>
              <w:top w:val="single" w:sz="4" w:space="0" w:color="auto"/>
              <w:left w:val="single" w:sz="4" w:space="0" w:color="auto"/>
            </w:tcBorders>
            <w:shd w:val="clear" w:color="auto" w:fill="FFFFFF"/>
            <w:vAlign w:val="center"/>
          </w:tcPr>
          <w:p w:rsidR="004852A3" w:rsidRDefault="00C366BF">
            <w:pPr>
              <w:pStyle w:val="Bodytext20"/>
              <w:framePr w:w="12888" w:wrap="notBeside" w:vAnchor="text" w:hAnchor="text" w:xAlign="center" w:y="1"/>
              <w:shd w:val="clear" w:color="auto" w:fill="auto"/>
              <w:spacing w:before="0"/>
              <w:ind w:firstLine="0"/>
              <w:jc w:val="center"/>
            </w:pPr>
            <w:r>
              <w:rPr>
                <w:rStyle w:val="Bodytext21"/>
                <w:lang w:val="en-US" w:eastAsia="en-US" w:bidi="en-US"/>
              </w:rPr>
              <w:t>2.</w:t>
            </w:r>
          </w:p>
          <w:p w:rsidR="004852A3" w:rsidRDefault="00C366BF">
            <w:pPr>
              <w:pStyle w:val="Bodytext20"/>
              <w:framePr w:w="12888" w:wrap="notBeside" w:vAnchor="text" w:hAnchor="text" w:xAlign="center" w:y="1"/>
              <w:shd w:val="clear" w:color="auto" w:fill="auto"/>
              <w:spacing w:before="0"/>
              <w:ind w:firstLine="0"/>
            </w:pPr>
            <w:r>
              <w:rPr>
                <w:rStyle w:val="Bodytext21"/>
                <w:lang w:val="en-US" w:eastAsia="en-US" w:bidi="en-US"/>
              </w:rPr>
              <w:t>MANAGEMENT</w:t>
            </w:r>
          </w:p>
          <w:p w:rsidR="004852A3" w:rsidRDefault="00C366BF">
            <w:pPr>
              <w:pStyle w:val="Bodytext20"/>
              <w:framePr w:w="12888" w:wrap="notBeside" w:vAnchor="text" w:hAnchor="text" w:xAlign="center" w:y="1"/>
              <w:shd w:val="clear" w:color="auto" w:fill="auto"/>
              <w:spacing w:before="0"/>
              <w:ind w:firstLine="0"/>
              <w:jc w:val="center"/>
            </w:pPr>
            <w:r>
              <w:rPr>
                <w:rStyle w:val="Bodytext21"/>
                <w:lang w:val="en-US" w:eastAsia="en-US" w:bidi="en-US"/>
              </w:rPr>
              <w:t>SCOLAR</w:t>
            </w: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pPr>
            <w:r>
              <w:rPr>
                <w:rStyle w:val="Bodytext21"/>
              </w:rPr>
              <w:t>2.1 Monitorizarea realizarii proiectului de dezvoltare instituţională</w:t>
            </w:r>
          </w:p>
        </w:tc>
      </w:tr>
      <w:tr w:rsidR="004852A3">
        <w:trPr>
          <w:trHeight w:hRule="exact" w:val="226"/>
          <w:jc w:val="center"/>
        </w:trPr>
        <w:tc>
          <w:tcPr>
            <w:tcW w:w="1661" w:type="dxa"/>
            <w:vMerge/>
            <w:tcBorders>
              <w:left w:val="single" w:sz="4" w:space="0" w:color="auto"/>
            </w:tcBorders>
            <w:shd w:val="clear" w:color="auto" w:fill="FFFFFF"/>
            <w:vAlign w:val="center"/>
          </w:tcPr>
          <w:p w:rsidR="004852A3" w:rsidRDefault="004852A3">
            <w:pPr>
              <w:framePr w:w="12888" w:wrap="notBeside" w:vAnchor="text" w:hAnchor="text" w:xAlign="center" w:y="1"/>
            </w:pP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pPr>
            <w:r>
              <w:rPr>
                <w:rStyle w:val="Bodytext21"/>
              </w:rPr>
              <w:t>2.2 Asigurarea asistentei manageriale si de specialitate prin asistente la orele de curs</w:t>
            </w:r>
          </w:p>
        </w:tc>
      </w:tr>
      <w:tr w:rsidR="004852A3">
        <w:trPr>
          <w:trHeight w:hRule="exact" w:val="250"/>
          <w:jc w:val="center"/>
        </w:trPr>
        <w:tc>
          <w:tcPr>
            <w:tcW w:w="1661" w:type="dxa"/>
            <w:vMerge/>
            <w:tcBorders>
              <w:left w:val="single" w:sz="4" w:space="0" w:color="auto"/>
            </w:tcBorders>
            <w:shd w:val="clear" w:color="auto" w:fill="FFFFFF"/>
            <w:vAlign w:val="center"/>
          </w:tcPr>
          <w:p w:rsidR="004852A3" w:rsidRDefault="004852A3">
            <w:pPr>
              <w:framePr w:w="12888" w:wrap="notBeside" w:vAnchor="text" w:hAnchor="text" w:xAlign="center" w:y="1"/>
            </w:pP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pPr>
            <w:r>
              <w:rPr>
                <w:rStyle w:val="Bodytext21"/>
              </w:rPr>
              <w:t>2.3 Elaborarea proiectului de i</w:t>
            </w:r>
            <w:r w:rsidR="0024699E">
              <w:rPr>
                <w:rStyle w:val="Bodytext21"/>
              </w:rPr>
              <w:t>ncadrare pentru anul scolar 2018-2019</w:t>
            </w:r>
          </w:p>
        </w:tc>
      </w:tr>
      <w:tr w:rsidR="004852A3">
        <w:trPr>
          <w:trHeight w:hRule="exact" w:val="490"/>
          <w:jc w:val="center"/>
        </w:trPr>
        <w:tc>
          <w:tcPr>
            <w:tcW w:w="1661" w:type="dxa"/>
            <w:vMerge/>
            <w:tcBorders>
              <w:left w:val="single" w:sz="4" w:space="0" w:color="auto"/>
            </w:tcBorders>
            <w:shd w:val="clear" w:color="auto" w:fill="FFFFFF"/>
            <w:vAlign w:val="center"/>
          </w:tcPr>
          <w:p w:rsidR="004852A3" w:rsidRDefault="004852A3">
            <w:pPr>
              <w:framePr w:w="12888" w:wrap="notBeside" w:vAnchor="text" w:hAnchor="text" w:xAlign="center" w:y="1"/>
            </w:pP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pPr>
            <w:r>
              <w:rPr>
                <w:rStyle w:val="Bodytext21"/>
              </w:rPr>
              <w:t>2.4 Optimizarea folosirii resurselor umane, materiale si financiare in vederea atingerii scopurilor educationale stabilite</w:t>
            </w:r>
          </w:p>
        </w:tc>
      </w:tr>
      <w:tr w:rsidR="004852A3">
        <w:trPr>
          <w:trHeight w:hRule="exact" w:val="730"/>
          <w:jc w:val="center"/>
        </w:trPr>
        <w:tc>
          <w:tcPr>
            <w:tcW w:w="1661" w:type="dxa"/>
            <w:vMerge/>
            <w:tcBorders>
              <w:left w:val="single" w:sz="4" w:space="0" w:color="auto"/>
            </w:tcBorders>
            <w:shd w:val="clear" w:color="auto" w:fill="FFFFFF"/>
            <w:vAlign w:val="center"/>
          </w:tcPr>
          <w:p w:rsidR="004852A3" w:rsidRDefault="004852A3">
            <w:pPr>
              <w:framePr w:w="12888" w:wrap="notBeside" w:vAnchor="text" w:hAnchor="text" w:xAlign="center" w:y="1"/>
            </w:pPr>
          </w:p>
        </w:tc>
        <w:tc>
          <w:tcPr>
            <w:tcW w:w="11227" w:type="dxa"/>
            <w:tcBorders>
              <w:top w:val="single" w:sz="4" w:space="0" w:color="auto"/>
              <w:left w:val="single" w:sz="4" w:space="0" w:color="auto"/>
              <w:right w:val="single" w:sz="4" w:space="0" w:color="auto"/>
            </w:tcBorders>
            <w:shd w:val="clear" w:color="auto" w:fill="FFFFFF"/>
            <w:vAlign w:val="center"/>
          </w:tcPr>
          <w:p w:rsidR="0024699E" w:rsidRDefault="00C366BF">
            <w:pPr>
              <w:pStyle w:val="Bodytext20"/>
              <w:framePr w:w="12888" w:wrap="notBeside" w:vAnchor="text" w:hAnchor="text" w:xAlign="center" w:y="1"/>
              <w:shd w:val="clear" w:color="auto" w:fill="auto"/>
              <w:spacing w:before="0"/>
              <w:ind w:firstLine="0"/>
              <w:rPr>
                <w:rStyle w:val="Bodytext21"/>
              </w:rPr>
            </w:pPr>
            <w:r>
              <w:rPr>
                <w:rStyle w:val="Bodytext21"/>
              </w:rPr>
              <w:t>2.5 Transmiterea operativa a tuturor actelor normative specif</w:t>
            </w:r>
            <w:r w:rsidR="0024699E">
              <w:rPr>
                <w:rStyle w:val="Bodytext21"/>
              </w:rPr>
              <w:t>ice emise de M.E.N., de I.S.J</w:t>
            </w:r>
          </w:p>
          <w:p w:rsidR="004852A3" w:rsidRDefault="00C366BF">
            <w:pPr>
              <w:pStyle w:val="Bodytext20"/>
              <w:framePr w:w="12888" w:wrap="notBeside" w:vAnchor="text" w:hAnchor="text" w:xAlign="center" w:y="1"/>
              <w:shd w:val="clear" w:color="auto" w:fill="auto"/>
              <w:spacing w:before="0"/>
              <w:ind w:firstLine="0"/>
            </w:pPr>
            <w:r>
              <w:rPr>
                <w:rStyle w:val="Bodytext21"/>
              </w:rPr>
              <w:t xml:space="preserve"> si urmarirea respectarii prevederilor legale in toate domeniile si actiunile scolare</w:t>
            </w:r>
          </w:p>
        </w:tc>
      </w:tr>
      <w:tr w:rsidR="004852A3">
        <w:trPr>
          <w:trHeight w:hRule="exact" w:val="734"/>
          <w:jc w:val="center"/>
        </w:trPr>
        <w:tc>
          <w:tcPr>
            <w:tcW w:w="1661" w:type="dxa"/>
            <w:vMerge w:val="restart"/>
            <w:tcBorders>
              <w:top w:val="single" w:sz="4" w:space="0" w:color="auto"/>
              <w:left w:val="single" w:sz="4" w:space="0" w:color="auto"/>
            </w:tcBorders>
            <w:shd w:val="clear" w:color="auto" w:fill="FFFFFF"/>
            <w:vAlign w:val="center"/>
          </w:tcPr>
          <w:p w:rsidR="004852A3" w:rsidRDefault="00C366BF">
            <w:pPr>
              <w:pStyle w:val="Bodytext20"/>
              <w:framePr w:w="12888" w:wrap="notBeside" w:vAnchor="text" w:hAnchor="text" w:xAlign="center" w:y="1"/>
              <w:shd w:val="clear" w:color="auto" w:fill="auto"/>
              <w:spacing w:before="0"/>
              <w:ind w:firstLine="0"/>
              <w:jc w:val="center"/>
            </w:pPr>
            <w:r>
              <w:rPr>
                <w:rStyle w:val="Bodytext21"/>
                <w:lang w:val="en-US" w:eastAsia="en-US" w:bidi="en-US"/>
              </w:rPr>
              <w:t xml:space="preserve">3. </w:t>
            </w:r>
            <w:r>
              <w:rPr>
                <w:rStyle w:val="Bodytext21"/>
              </w:rPr>
              <w:t>RESURSE UMANE</w:t>
            </w:r>
          </w:p>
        </w:tc>
        <w:tc>
          <w:tcPr>
            <w:tcW w:w="11227"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2888" w:wrap="notBeside" w:vAnchor="text" w:hAnchor="text" w:xAlign="center" w:y="1"/>
              <w:shd w:val="clear" w:color="auto" w:fill="auto"/>
              <w:spacing w:before="0"/>
              <w:ind w:firstLine="0"/>
            </w:pPr>
            <w:r>
              <w:rPr>
                <w:rStyle w:val="Bodytext21"/>
              </w:rPr>
              <w:t>3.1 Asigurarea cunoasterii ordinelor, metodologiilor si a celorlalte acte normative privind incadrarea, perfectionarea si evaluarea cadrelor didactice si personalului didactic auxiliar</w:t>
            </w:r>
          </w:p>
        </w:tc>
      </w:tr>
      <w:tr w:rsidR="004852A3">
        <w:trPr>
          <w:trHeight w:hRule="exact" w:val="245"/>
          <w:jc w:val="center"/>
        </w:trPr>
        <w:tc>
          <w:tcPr>
            <w:tcW w:w="1661" w:type="dxa"/>
            <w:vMerge/>
            <w:tcBorders>
              <w:left w:val="single" w:sz="4" w:space="0" w:color="auto"/>
            </w:tcBorders>
            <w:shd w:val="clear" w:color="auto" w:fill="FFFFFF"/>
            <w:vAlign w:val="center"/>
          </w:tcPr>
          <w:p w:rsidR="004852A3" w:rsidRDefault="004852A3">
            <w:pPr>
              <w:framePr w:w="12888" w:wrap="notBeside" w:vAnchor="text" w:hAnchor="text" w:xAlign="center" w:y="1"/>
            </w:pP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pPr>
            <w:r>
              <w:rPr>
                <w:rStyle w:val="Bodytext21"/>
              </w:rPr>
              <w:t>3.2 Asigurarea formarii personalului didactic</w:t>
            </w:r>
          </w:p>
        </w:tc>
      </w:tr>
      <w:tr w:rsidR="004852A3">
        <w:trPr>
          <w:trHeight w:hRule="exact" w:val="490"/>
          <w:jc w:val="center"/>
        </w:trPr>
        <w:tc>
          <w:tcPr>
            <w:tcW w:w="1661" w:type="dxa"/>
            <w:vMerge/>
            <w:tcBorders>
              <w:left w:val="single" w:sz="4" w:space="0" w:color="auto"/>
            </w:tcBorders>
            <w:shd w:val="clear" w:color="auto" w:fill="FFFFFF"/>
            <w:vAlign w:val="center"/>
          </w:tcPr>
          <w:p w:rsidR="004852A3" w:rsidRDefault="004852A3">
            <w:pPr>
              <w:framePr w:w="12888" w:wrap="notBeside" w:vAnchor="text" w:hAnchor="text" w:xAlign="center" w:y="1"/>
            </w:pP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ind w:firstLine="0"/>
            </w:pPr>
            <w:r>
              <w:rPr>
                <w:rStyle w:val="Bodytext21"/>
              </w:rPr>
              <w:t>3.3 Cresterea calitatii resurselor umane angajate in unitate in vederea indeplinirii scopurilor educationale propuse si asigurarea calitatii</w:t>
            </w:r>
          </w:p>
        </w:tc>
      </w:tr>
      <w:tr w:rsidR="004852A3">
        <w:trPr>
          <w:trHeight w:hRule="exact" w:val="494"/>
          <w:jc w:val="center"/>
        </w:trPr>
        <w:tc>
          <w:tcPr>
            <w:tcW w:w="1661" w:type="dxa"/>
            <w:vMerge w:val="restart"/>
            <w:tcBorders>
              <w:top w:val="single" w:sz="4" w:space="0" w:color="auto"/>
              <w:left w:val="single" w:sz="4" w:space="0" w:color="auto"/>
            </w:tcBorders>
            <w:shd w:val="clear" w:color="auto" w:fill="FFFFFF"/>
            <w:vAlign w:val="center"/>
          </w:tcPr>
          <w:p w:rsidR="004852A3" w:rsidRDefault="00C366BF">
            <w:pPr>
              <w:pStyle w:val="Bodytext20"/>
              <w:framePr w:w="12888" w:wrap="notBeside" w:vAnchor="text" w:hAnchor="text" w:xAlign="center" w:y="1"/>
              <w:shd w:val="clear" w:color="auto" w:fill="auto"/>
              <w:spacing w:before="0"/>
              <w:ind w:firstLine="0"/>
              <w:jc w:val="center"/>
            </w:pPr>
            <w:r>
              <w:rPr>
                <w:rStyle w:val="Bodytext21"/>
                <w:lang w:val="en-US" w:eastAsia="en-US" w:bidi="en-US"/>
              </w:rPr>
              <w:t>4.</w:t>
            </w:r>
          </w:p>
          <w:p w:rsidR="004852A3" w:rsidRDefault="00C366BF">
            <w:pPr>
              <w:pStyle w:val="Bodytext20"/>
              <w:framePr w:w="12888" w:wrap="notBeside" w:vAnchor="text" w:hAnchor="text" w:xAlign="center" w:y="1"/>
              <w:shd w:val="clear" w:color="auto" w:fill="auto"/>
              <w:spacing w:before="0"/>
              <w:ind w:firstLine="0"/>
              <w:jc w:val="center"/>
            </w:pPr>
            <w:r>
              <w:rPr>
                <w:rStyle w:val="Bodytext21"/>
                <w:lang w:val="en-US" w:eastAsia="en-US" w:bidi="en-US"/>
              </w:rPr>
              <w:t xml:space="preserve">PARTENERIATE SI </w:t>
            </w:r>
            <w:r>
              <w:rPr>
                <w:rStyle w:val="Bodytext21"/>
              </w:rPr>
              <w:t>PROGRAME</w:t>
            </w: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pPr>
            <w:r>
              <w:rPr>
                <w:rStyle w:val="Bodytext21"/>
              </w:rPr>
              <w:t xml:space="preserve">4.1 Coordonarea si organizarea proiectelor de parteneriat </w:t>
            </w:r>
            <w:r>
              <w:rPr>
                <w:rStyle w:val="Bodytext21"/>
                <w:lang w:val="en-US" w:eastAsia="en-US" w:bidi="en-US"/>
              </w:rPr>
              <w:t xml:space="preserve">educational </w:t>
            </w:r>
            <w:r>
              <w:rPr>
                <w:rStyle w:val="Bodytext21"/>
              </w:rPr>
              <w:t>(plan intern/international)</w:t>
            </w:r>
          </w:p>
        </w:tc>
      </w:tr>
      <w:tr w:rsidR="004852A3">
        <w:trPr>
          <w:trHeight w:hRule="exact" w:val="485"/>
          <w:jc w:val="center"/>
        </w:trPr>
        <w:tc>
          <w:tcPr>
            <w:tcW w:w="1661" w:type="dxa"/>
            <w:vMerge/>
            <w:tcBorders>
              <w:left w:val="single" w:sz="4" w:space="0" w:color="auto"/>
            </w:tcBorders>
            <w:shd w:val="clear" w:color="auto" w:fill="FFFFFF"/>
            <w:vAlign w:val="center"/>
          </w:tcPr>
          <w:p w:rsidR="004852A3" w:rsidRDefault="004852A3">
            <w:pPr>
              <w:framePr w:w="12888" w:wrap="notBeside" w:vAnchor="text" w:hAnchor="text" w:xAlign="center" w:y="1"/>
            </w:pP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pPr>
            <w:r>
              <w:rPr>
                <w:rStyle w:val="Bodytext21"/>
              </w:rPr>
              <w:t>4.2 Colaborarea cu institutii guvernamentale si ONG abilitate in derularea de proiecte si programe comune</w:t>
            </w:r>
          </w:p>
        </w:tc>
      </w:tr>
      <w:tr w:rsidR="004852A3">
        <w:trPr>
          <w:trHeight w:hRule="exact" w:val="254"/>
          <w:jc w:val="center"/>
        </w:trPr>
        <w:tc>
          <w:tcPr>
            <w:tcW w:w="1661" w:type="dxa"/>
            <w:vMerge/>
            <w:tcBorders>
              <w:left w:val="single" w:sz="4" w:space="0" w:color="auto"/>
            </w:tcBorders>
            <w:shd w:val="clear" w:color="auto" w:fill="FFFFFF"/>
            <w:vAlign w:val="center"/>
          </w:tcPr>
          <w:p w:rsidR="004852A3" w:rsidRDefault="004852A3">
            <w:pPr>
              <w:framePr w:w="12888" w:wrap="notBeside" w:vAnchor="text" w:hAnchor="text" w:xAlign="center" w:y="1"/>
            </w:pP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pPr>
            <w:r>
              <w:rPr>
                <w:rStyle w:val="Bodytext21"/>
              </w:rPr>
              <w:t>4.3 Coordonarea si organizarea proiectelor proprii specifice, pentru tineret</w:t>
            </w:r>
          </w:p>
        </w:tc>
      </w:tr>
      <w:tr w:rsidR="004852A3">
        <w:trPr>
          <w:trHeight w:hRule="exact" w:val="485"/>
          <w:jc w:val="center"/>
        </w:trPr>
        <w:tc>
          <w:tcPr>
            <w:tcW w:w="1661" w:type="dxa"/>
            <w:vMerge w:val="restart"/>
            <w:tcBorders>
              <w:top w:val="single" w:sz="4" w:space="0" w:color="auto"/>
              <w:left w:val="single" w:sz="4" w:space="0" w:color="auto"/>
            </w:tcBorders>
            <w:shd w:val="clear" w:color="auto" w:fill="FFFFFF"/>
            <w:vAlign w:val="center"/>
          </w:tcPr>
          <w:p w:rsidR="004852A3" w:rsidRDefault="00C366BF">
            <w:pPr>
              <w:pStyle w:val="Bodytext20"/>
              <w:framePr w:w="12888" w:wrap="notBeside" w:vAnchor="text" w:hAnchor="text" w:xAlign="center" w:y="1"/>
              <w:shd w:val="clear" w:color="auto" w:fill="auto"/>
              <w:spacing w:before="0"/>
              <w:ind w:firstLine="0"/>
              <w:jc w:val="center"/>
            </w:pPr>
            <w:r>
              <w:rPr>
                <w:rStyle w:val="Bodytext21"/>
                <w:lang w:val="en-US" w:eastAsia="en-US" w:bidi="en-US"/>
              </w:rPr>
              <w:t xml:space="preserve">5. </w:t>
            </w:r>
            <w:r>
              <w:rPr>
                <w:rStyle w:val="Bodytext21"/>
              </w:rPr>
              <w:t>RESURSE MATERIALE</w:t>
            </w: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pPr>
            <w:r>
              <w:rPr>
                <w:rStyle w:val="Bodytext21"/>
              </w:rPr>
              <w:t xml:space="preserve">5.1 Fluidizarea fluxului </w:t>
            </w:r>
            <w:r>
              <w:rPr>
                <w:rStyle w:val="Bodytext21"/>
                <w:lang w:val="en-US" w:eastAsia="en-US" w:bidi="en-US"/>
              </w:rPr>
              <w:t xml:space="preserve">informational </w:t>
            </w:r>
            <w:r>
              <w:rPr>
                <w:rStyle w:val="Bodytext21"/>
              </w:rPr>
              <w:t xml:space="preserve">dintre Liceul Teoretic </w:t>
            </w:r>
            <w:r w:rsidR="0024699E">
              <w:rPr>
                <w:rStyle w:val="Bodytext21"/>
                <w:lang w:val="en-US" w:eastAsia="en-US" w:bidi="en-US"/>
              </w:rPr>
              <w:t xml:space="preserve">"Brancoveanu Vodă </w:t>
            </w:r>
            <w:r w:rsidR="0024699E">
              <w:rPr>
                <w:rStyle w:val="Bodytext21"/>
              </w:rPr>
              <w:t>" si instituții.</w:t>
            </w:r>
          </w:p>
        </w:tc>
      </w:tr>
      <w:tr w:rsidR="004852A3">
        <w:trPr>
          <w:trHeight w:hRule="exact" w:val="254"/>
          <w:jc w:val="center"/>
        </w:trPr>
        <w:tc>
          <w:tcPr>
            <w:tcW w:w="1661" w:type="dxa"/>
            <w:vMerge/>
            <w:tcBorders>
              <w:left w:val="single" w:sz="4" w:space="0" w:color="auto"/>
            </w:tcBorders>
            <w:shd w:val="clear" w:color="auto" w:fill="FFFFFF"/>
            <w:vAlign w:val="center"/>
          </w:tcPr>
          <w:p w:rsidR="004852A3" w:rsidRDefault="004852A3">
            <w:pPr>
              <w:framePr w:w="12888" w:wrap="notBeside" w:vAnchor="text" w:hAnchor="text" w:xAlign="center" w:y="1"/>
            </w:pPr>
          </w:p>
        </w:tc>
        <w:tc>
          <w:tcPr>
            <w:tcW w:w="11227"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2888" w:wrap="notBeside" w:vAnchor="text" w:hAnchor="text" w:xAlign="center" w:y="1"/>
              <w:shd w:val="clear" w:color="auto" w:fill="auto"/>
              <w:spacing w:before="0" w:line="180" w:lineRule="exact"/>
              <w:ind w:firstLine="0"/>
            </w:pPr>
            <w:r>
              <w:rPr>
                <w:rStyle w:val="Bodytext21"/>
              </w:rPr>
              <w:t>5.2 Gestionarea eficienta a resurselor materiale</w:t>
            </w:r>
          </w:p>
        </w:tc>
      </w:tr>
      <w:tr w:rsidR="004852A3">
        <w:trPr>
          <w:trHeight w:hRule="exact" w:val="446"/>
          <w:jc w:val="center"/>
        </w:trPr>
        <w:tc>
          <w:tcPr>
            <w:tcW w:w="1661" w:type="dxa"/>
            <w:vMerge/>
            <w:tcBorders>
              <w:left w:val="single" w:sz="4" w:space="0" w:color="auto"/>
              <w:bottom w:val="single" w:sz="4" w:space="0" w:color="auto"/>
            </w:tcBorders>
            <w:shd w:val="clear" w:color="auto" w:fill="FFFFFF"/>
            <w:vAlign w:val="center"/>
          </w:tcPr>
          <w:p w:rsidR="004852A3" w:rsidRDefault="004852A3">
            <w:pPr>
              <w:framePr w:w="12888" w:wrap="notBeside" w:vAnchor="text" w:hAnchor="text" w:xAlign="center" w:y="1"/>
            </w:pPr>
          </w:p>
        </w:tc>
        <w:tc>
          <w:tcPr>
            <w:tcW w:w="11227" w:type="dxa"/>
            <w:tcBorders>
              <w:top w:val="single" w:sz="4" w:space="0" w:color="auto"/>
              <w:left w:val="single" w:sz="4" w:space="0" w:color="auto"/>
              <w:bottom w:val="single" w:sz="4" w:space="0" w:color="auto"/>
              <w:right w:val="single" w:sz="4" w:space="0" w:color="auto"/>
            </w:tcBorders>
            <w:shd w:val="clear" w:color="auto" w:fill="FFFFFF"/>
          </w:tcPr>
          <w:p w:rsidR="004852A3" w:rsidRDefault="00C366BF">
            <w:pPr>
              <w:pStyle w:val="Bodytext20"/>
              <w:framePr w:w="12888" w:wrap="notBeside" w:vAnchor="text" w:hAnchor="text" w:xAlign="center" w:y="1"/>
              <w:shd w:val="clear" w:color="auto" w:fill="auto"/>
              <w:spacing w:before="0" w:line="180" w:lineRule="exact"/>
              <w:ind w:firstLine="0"/>
            </w:pPr>
            <w:r>
              <w:rPr>
                <w:rStyle w:val="Bodytext21"/>
              </w:rPr>
              <w:t>5.3 Executia buge</w:t>
            </w:r>
            <w:r w:rsidR="0024699E">
              <w:rPr>
                <w:rStyle w:val="Bodytext21"/>
              </w:rPr>
              <w:t>tului pentru anul financiar 2018</w:t>
            </w:r>
            <w:r>
              <w:rPr>
                <w:rStyle w:val="Bodytext21"/>
              </w:rPr>
              <w:t>.</w:t>
            </w:r>
          </w:p>
        </w:tc>
      </w:tr>
    </w:tbl>
    <w:p w:rsidR="004852A3" w:rsidRDefault="004852A3">
      <w:pPr>
        <w:framePr w:w="12888" w:wrap="notBeside" w:vAnchor="text" w:hAnchor="text" w:xAlign="center" w:y="1"/>
        <w:rPr>
          <w:sz w:val="2"/>
          <w:szCs w:val="2"/>
        </w:rPr>
      </w:pPr>
    </w:p>
    <w:p w:rsidR="004852A3" w:rsidRDefault="004852A3">
      <w:pPr>
        <w:rPr>
          <w:sz w:val="2"/>
          <w:szCs w:val="2"/>
        </w:rPr>
        <w:sectPr w:rsidR="004852A3">
          <w:pgSz w:w="15840" w:h="12240" w:orient="landscape"/>
          <w:pgMar w:top="1389" w:right="1627" w:bottom="2099" w:left="1325" w:header="0" w:footer="3" w:gutter="0"/>
          <w:cols w:space="720"/>
          <w:noEndnote/>
          <w:docGrid w:linePitch="360"/>
        </w:sectPr>
      </w:pPr>
    </w:p>
    <w:p w:rsidR="004852A3" w:rsidRDefault="00C366BF">
      <w:pPr>
        <w:pStyle w:val="Bodytext20"/>
        <w:numPr>
          <w:ilvl w:val="0"/>
          <w:numId w:val="3"/>
        </w:numPr>
        <w:shd w:val="clear" w:color="auto" w:fill="auto"/>
        <w:tabs>
          <w:tab w:val="left" w:pos="421"/>
          <w:tab w:val="left" w:leader="underscore" w:pos="11021"/>
        </w:tabs>
        <w:spacing w:before="0" w:after="254" w:line="180" w:lineRule="exact"/>
        <w:ind w:firstLine="0"/>
      </w:pPr>
      <w:r>
        <w:rPr>
          <w:rStyle w:val="Bodytext22"/>
        </w:rPr>
        <w:lastRenderedPageBreak/>
        <w:t>Crearea condiţiilor necesare in vederea creşterii implicării comunitatii locale in viata scolii</w:t>
      </w:r>
      <w:r>
        <w:tab/>
      </w:r>
    </w:p>
    <w:p w:rsidR="004852A3" w:rsidRDefault="00EE3EAA">
      <w:pPr>
        <w:pStyle w:val="Bodytext20"/>
        <w:numPr>
          <w:ilvl w:val="0"/>
          <w:numId w:val="3"/>
        </w:numPr>
        <w:shd w:val="clear" w:color="auto" w:fill="auto"/>
        <w:tabs>
          <w:tab w:val="left" w:pos="445"/>
          <w:tab w:val="left" w:leader="underscore" w:pos="11021"/>
        </w:tabs>
        <w:spacing w:before="0" w:after="105" w:line="180" w:lineRule="exact"/>
        <w:ind w:firstLine="0"/>
      </w:pPr>
      <w:r>
        <w:rPr>
          <w:noProof/>
          <w:lang w:val="en-US" w:eastAsia="en-US" w:bidi="ar-SA"/>
        </w:rPr>
        <mc:AlternateContent>
          <mc:Choice Requires="wps">
            <w:drawing>
              <wp:anchor distT="0" distB="568325" distL="63500" distR="140335" simplePos="0" relativeHeight="377487104" behindDoc="1" locked="0" layoutInCell="1" allowOverlap="1">
                <wp:simplePos x="0" y="0"/>
                <wp:positionH relativeFrom="margin">
                  <wp:posOffset>85090</wp:posOffset>
                </wp:positionH>
                <wp:positionV relativeFrom="paragraph">
                  <wp:posOffset>-494030</wp:posOffset>
                </wp:positionV>
                <wp:extent cx="899160" cy="548640"/>
                <wp:effectExtent l="0" t="1270" r="0" b="635"/>
                <wp:wrapSquare wrapText="right"/>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ind w:firstLine="0"/>
                              <w:jc w:val="center"/>
                            </w:pPr>
                            <w:r>
                              <w:rPr>
                                <w:rStyle w:val="Bodytext2Exact"/>
                                <w:lang w:val="en-US" w:eastAsia="en-US" w:bidi="en-US"/>
                              </w:rPr>
                              <w:t xml:space="preserve">6. </w:t>
                            </w:r>
                            <w:r>
                              <w:rPr>
                                <w:rStyle w:val="Bodytext2Exact"/>
                              </w:rPr>
                              <w:t>RELAŢII CU</w:t>
                            </w:r>
                            <w:r>
                              <w:rPr>
                                <w:rStyle w:val="Bodytext2Exact"/>
                              </w:rPr>
                              <w:br/>
                              <w:t>COMUNITATEA</w:t>
                            </w:r>
                            <w:r>
                              <w:rPr>
                                <w:rStyle w:val="Bodytext2Exact"/>
                              </w:rPr>
                              <w:br/>
                              <w:t>LOCALA SI</w:t>
                            </w:r>
                            <w:r>
                              <w:rPr>
                                <w:rStyle w:val="Bodytext2Exact"/>
                              </w:rPr>
                              <w:br/>
                              <w:t>IMAGINE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6.7pt;margin-top:-38.9pt;width:70.8pt;height:43.2pt;z-index:-125829376;visibility:visible;mso-wrap-style:square;mso-width-percent:0;mso-height-percent:0;mso-wrap-distance-left:5pt;mso-wrap-distance-top:0;mso-wrap-distance-right:11.05pt;mso-wrap-distance-bottom:44.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hirg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" filled="f" stroked="f">
                <v:textbox style="mso-fit-shape-to-text:t" inset="0,0,0,0">
                  <w:txbxContent>
                    <w:p w:rsidR="00C366BF" w:rsidRDefault="00C366BF">
                      <w:pPr>
                        <w:pStyle w:val="Bodytext20"/>
                        <w:shd w:val="clear" w:color="auto" w:fill="auto"/>
                        <w:spacing w:before="0"/>
                        <w:ind w:firstLine="0"/>
                        <w:jc w:val="center"/>
                      </w:pPr>
                      <w:r>
                        <w:rPr>
                          <w:rStyle w:val="Bodytext2Exact"/>
                          <w:lang w:val="en-US" w:eastAsia="en-US" w:bidi="en-US"/>
                        </w:rPr>
                        <w:t xml:space="preserve">6. </w:t>
                      </w:r>
                      <w:r>
                        <w:rPr>
                          <w:rStyle w:val="Bodytext2Exact"/>
                        </w:rPr>
                        <w:t>RELAŢII CU</w:t>
                      </w:r>
                      <w:r>
                        <w:rPr>
                          <w:rStyle w:val="Bodytext2Exact"/>
                        </w:rPr>
                        <w:br/>
                        <w:t>COMUNITATEA</w:t>
                      </w:r>
                      <w:r>
                        <w:rPr>
                          <w:rStyle w:val="Bodytext2Exact"/>
                        </w:rPr>
                        <w:br/>
                        <w:t>LOCALA SI</w:t>
                      </w:r>
                      <w:r>
                        <w:rPr>
                          <w:rStyle w:val="Bodytext2Exact"/>
                        </w:rPr>
                        <w:br/>
                        <w:t>IMAGINE</w:t>
                      </w:r>
                    </w:p>
                  </w:txbxContent>
                </v:textbox>
                <w10:wrap type="square" side="right" anchorx="margin"/>
              </v:shape>
            </w:pict>
          </mc:Fallback>
        </mc:AlternateContent>
      </w:r>
      <w:r w:rsidR="00C366BF">
        <w:rPr>
          <w:rStyle w:val="Bodytext22"/>
        </w:rPr>
        <w:t>Asigurarea condiţiilor pentru buna colaborare cu Comitetul Reprezentativ al părinţilor</w:t>
      </w:r>
      <w:r w:rsidR="00C366BF">
        <w:tab/>
      </w:r>
    </w:p>
    <w:p w:rsidR="004852A3" w:rsidRDefault="00C366BF">
      <w:pPr>
        <w:pStyle w:val="Bodytext20"/>
        <w:numPr>
          <w:ilvl w:val="0"/>
          <w:numId w:val="3"/>
        </w:numPr>
        <w:shd w:val="clear" w:color="auto" w:fill="auto"/>
        <w:tabs>
          <w:tab w:val="left" w:pos="445"/>
        </w:tabs>
        <w:spacing w:before="0" w:after="149"/>
        <w:ind w:firstLine="0"/>
      </w:pPr>
      <w:r>
        <w:t xml:space="preserve">Asigurarea transparentei in ceea ce priveşte activitatea Liceului Teoretic </w:t>
      </w:r>
      <w:r w:rsidR="0024699E">
        <w:rPr>
          <w:lang w:val="en-US" w:eastAsia="en-US" w:bidi="en-US"/>
        </w:rPr>
        <w:t>“brâncoveanu Vodă</w:t>
      </w:r>
      <w:r>
        <w:t>” si conturarea unei imagini pozitive a institutiei in urma relatiei cu comunitatea locala</w:t>
      </w:r>
    </w:p>
    <w:p w:rsidR="004852A3" w:rsidRDefault="00C366BF">
      <w:pPr>
        <w:pStyle w:val="Bodytext20"/>
        <w:numPr>
          <w:ilvl w:val="0"/>
          <w:numId w:val="3"/>
        </w:numPr>
        <w:shd w:val="clear" w:color="auto" w:fill="auto"/>
        <w:tabs>
          <w:tab w:val="left" w:pos="445"/>
          <w:tab w:val="left" w:leader="underscore" w:pos="11021"/>
        </w:tabs>
        <w:spacing w:before="0" w:line="180" w:lineRule="exact"/>
        <w:ind w:firstLine="0"/>
        <w:sectPr w:rsidR="004852A3">
          <w:headerReference w:type="even" r:id="rId12"/>
          <w:headerReference w:type="first" r:id="rId13"/>
          <w:pgSz w:w="15840" w:h="12240" w:orient="landscape"/>
          <w:pgMar w:top="1389" w:right="1627" w:bottom="2099" w:left="1325" w:header="0" w:footer="3" w:gutter="0"/>
          <w:cols w:space="720"/>
          <w:noEndnote/>
          <w:docGrid w:linePitch="360"/>
        </w:sectPr>
      </w:pPr>
      <w:r>
        <w:rPr>
          <w:rStyle w:val="Bodytext22"/>
        </w:rPr>
        <w:t>Participarea la manifestari pentru prezentarea Ofertei Educationale a liceului .</w:t>
      </w:r>
      <w:r>
        <w:tab/>
      </w:r>
    </w:p>
    <w:p w:rsidR="004852A3" w:rsidRDefault="00C366BF">
      <w:pPr>
        <w:pStyle w:val="Heading20"/>
        <w:keepNext/>
        <w:keepLines/>
        <w:numPr>
          <w:ilvl w:val="0"/>
          <w:numId w:val="4"/>
        </w:numPr>
        <w:shd w:val="clear" w:color="auto" w:fill="auto"/>
        <w:tabs>
          <w:tab w:val="left" w:pos="6836"/>
        </w:tabs>
        <w:spacing w:after="6" w:line="220" w:lineRule="exact"/>
        <w:ind w:left="6500"/>
      </w:pPr>
      <w:bookmarkStart w:id="6" w:name="bookmark10"/>
      <w:r>
        <w:rPr>
          <w:rStyle w:val="Heading21"/>
          <w:b/>
          <w:bCs/>
          <w:lang w:val="en-US" w:eastAsia="en-US" w:bidi="en-US"/>
        </w:rPr>
        <w:lastRenderedPageBreak/>
        <w:t>CURRICULUM</w:t>
      </w:r>
      <w:bookmarkEnd w:id="6"/>
    </w:p>
    <w:p w:rsidR="004852A3" w:rsidRDefault="00C366BF">
      <w:pPr>
        <w:pStyle w:val="Heading30"/>
        <w:keepNext/>
        <w:keepLines/>
        <w:shd w:val="clear" w:color="auto" w:fill="auto"/>
        <w:spacing w:before="0" w:line="180" w:lineRule="exact"/>
        <w:ind w:left="1000"/>
        <w:jc w:val="left"/>
      </w:pPr>
      <w:bookmarkStart w:id="7" w:name="bookmark11"/>
      <w:r>
        <w:rPr>
          <w:rStyle w:val="Heading31"/>
        </w:rPr>
        <w:t>OBIECTIVE:</w:t>
      </w:r>
      <w:bookmarkEnd w:id="7"/>
    </w:p>
    <w:p w:rsidR="004852A3" w:rsidRDefault="00C366BF">
      <w:pPr>
        <w:pStyle w:val="Bodytext20"/>
        <w:shd w:val="clear" w:color="auto" w:fill="auto"/>
        <w:spacing w:before="0"/>
        <w:ind w:left="1000" w:right="1280" w:firstLine="0"/>
        <w:jc w:val="left"/>
      </w:pPr>
      <w:r>
        <w:t>Cunoaşterea şi aplicarea documentelor de politică educaţională şi a finalităţilor pe nivele de şcolaritate, urmărind modificările legislative recente Asigurarea calităţii educaţiei conform cu standardele de calitate şi cu aşteptările beneficiarilor Stabilirea ofertei educaţionale a şcolii în funcţie de nevoile specifice ale comunităţii Aplicarea sistemului de evaluare internă</w:t>
      </w:r>
    </w:p>
    <w:p w:rsidR="004852A3" w:rsidRDefault="00C366BF">
      <w:pPr>
        <w:pStyle w:val="Bodytext20"/>
        <w:shd w:val="clear" w:color="auto" w:fill="auto"/>
        <w:spacing w:before="0"/>
        <w:ind w:left="1000" w:firstLine="0"/>
        <w:jc w:val="left"/>
      </w:pPr>
      <w:r>
        <w:t>Valorificarea rezultatelor la examenele naţionale şi concursurile şcolare, pe baza datelor statistice deţinute, pentru creşterea performanţelor şcolare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7"/>
        <w:gridCol w:w="1728"/>
        <w:gridCol w:w="3120"/>
        <w:gridCol w:w="2222"/>
      </w:tblGrid>
      <w:tr w:rsidR="004852A3">
        <w:trPr>
          <w:trHeight w:hRule="exact" w:val="1018"/>
          <w:jc w:val="center"/>
        </w:trPr>
        <w:tc>
          <w:tcPr>
            <w:tcW w:w="523" w:type="dxa"/>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left"/>
            </w:pPr>
            <w:r>
              <w:rPr>
                <w:rStyle w:val="Bodytext21"/>
              </w:rPr>
              <w:t>Funcţii</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Activităţi</w:t>
            </w:r>
          </w:p>
        </w:tc>
        <w:tc>
          <w:tcPr>
            <w:tcW w:w="1728"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Termene</w:t>
            </w:r>
          </w:p>
        </w:tc>
        <w:tc>
          <w:tcPr>
            <w:tcW w:w="3120"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Responsabili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20" w:firstLine="0"/>
              <w:jc w:val="left"/>
            </w:pPr>
            <w:r>
              <w:rPr>
                <w:rStyle w:val="Bodytext21"/>
              </w:rPr>
              <w:t>Resurse necesare</w:t>
            </w:r>
          </w:p>
        </w:tc>
      </w:tr>
      <w:tr w:rsidR="004852A3">
        <w:trPr>
          <w:trHeight w:hRule="exact" w:val="336"/>
          <w:jc w:val="center"/>
        </w:trPr>
        <w:tc>
          <w:tcPr>
            <w:tcW w:w="5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left="220" w:firstLine="0"/>
              <w:jc w:val="left"/>
            </w:pPr>
            <w:r>
              <w:rPr>
                <w:rStyle w:val="Bodytext21"/>
              </w:rPr>
              <w:t>0</w:t>
            </w: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8"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0"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888"/>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Proiectare</w:t>
            </w:r>
          </w:p>
        </w:tc>
        <w:tc>
          <w:tcPr>
            <w:tcW w:w="6917"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left"/>
            </w:pPr>
            <w:r>
              <w:rPr>
                <w:rStyle w:val="Bodytext21"/>
              </w:rPr>
              <w:t>Întocmirea raportului de analiză pentru anul scolar precedent. Starea invatamantului</w:t>
            </w:r>
            <w:r w:rsidR="0024699E">
              <w:rPr>
                <w:rStyle w:val="Bodytext21"/>
              </w:rPr>
              <w:t xml:space="preserve"> la sfarsitul anului scolar 2016</w:t>
            </w:r>
            <w:r>
              <w:rPr>
                <w:rStyle w:val="Bodytext21"/>
              </w:rPr>
              <w:t>-2014</w:t>
            </w:r>
            <w:r w:rsidR="0024699E">
              <w:rPr>
                <w:rStyle w:val="Bodytext21"/>
              </w:rPr>
              <w:t>7</w:t>
            </w:r>
          </w:p>
        </w:tc>
        <w:tc>
          <w:tcPr>
            <w:tcW w:w="1728" w:type="dxa"/>
            <w:tcBorders>
              <w:top w:val="single" w:sz="4" w:space="0" w:color="auto"/>
              <w:left w:val="single" w:sz="4" w:space="0" w:color="auto"/>
            </w:tcBorders>
            <w:shd w:val="clear" w:color="auto" w:fill="FFFFFF"/>
            <w:vAlign w:val="center"/>
          </w:tcPr>
          <w:p w:rsidR="004852A3" w:rsidRDefault="0024699E">
            <w:pPr>
              <w:pStyle w:val="Bodytext20"/>
              <w:framePr w:w="14510" w:wrap="notBeside" w:vAnchor="text" w:hAnchor="text" w:xAlign="center" w:y="1"/>
              <w:shd w:val="clear" w:color="auto" w:fill="auto"/>
              <w:spacing w:before="0" w:line="180" w:lineRule="exact"/>
              <w:ind w:left="200" w:firstLine="0"/>
              <w:jc w:val="left"/>
            </w:pPr>
            <w:r>
              <w:rPr>
                <w:rStyle w:val="Bodytext21"/>
              </w:rPr>
              <w:t>Octombrie 2017</w:t>
            </w:r>
          </w:p>
        </w:tc>
        <w:tc>
          <w:tcPr>
            <w:tcW w:w="3120"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w:t>
            </w:r>
          </w:p>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lang w:val="en-US" w:eastAsia="en-US" w:bidi="en-US"/>
              </w:rPr>
              <w:t xml:space="preserve">Prof. </w:t>
            </w:r>
            <w:r w:rsidR="0024699E">
              <w:rPr>
                <w:rStyle w:val="Bodytext21"/>
              </w:rPr>
              <w:t>Lefter Mădălina</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Raportări, date statistice colectate anterior, prezentare in C.P.</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Întocmirea planurilor manageriale pe compartimente si catedre metodice</w:t>
            </w:r>
          </w:p>
        </w:tc>
        <w:tc>
          <w:tcPr>
            <w:tcW w:w="1728" w:type="dxa"/>
            <w:tcBorders>
              <w:top w:val="single" w:sz="4" w:space="0" w:color="auto"/>
              <w:left w:val="single" w:sz="4" w:space="0" w:color="auto"/>
            </w:tcBorders>
            <w:shd w:val="clear" w:color="auto" w:fill="FFFFFF"/>
            <w:vAlign w:val="center"/>
          </w:tcPr>
          <w:p w:rsidR="004852A3" w:rsidRDefault="0024699E">
            <w:pPr>
              <w:pStyle w:val="Bodytext20"/>
              <w:framePr w:w="14510" w:wrap="notBeside" w:vAnchor="text" w:hAnchor="text" w:xAlign="center" w:y="1"/>
              <w:shd w:val="clear" w:color="auto" w:fill="auto"/>
              <w:spacing w:before="0"/>
              <w:ind w:firstLine="0"/>
              <w:jc w:val="center"/>
            </w:pPr>
            <w:r>
              <w:rPr>
                <w:rStyle w:val="Bodytext21"/>
              </w:rPr>
              <w:t>01 Octombrie 2017</w:t>
            </w:r>
          </w:p>
        </w:tc>
        <w:tc>
          <w:tcPr>
            <w:tcW w:w="3120"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Şefii de compartimente,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Planul managerial al liceului</w:t>
            </w:r>
          </w:p>
        </w:tc>
      </w:tr>
      <w:tr w:rsidR="004852A3">
        <w:trPr>
          <w:trHeight w:hRule="exact" w:val="514"/>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left"/>
            </w:pPr>
            <w:r>
              <w:rPr>
                <w:rStyle w:val="Bodytext21"/>
              </w:rPr>
              <w:t>Elaborarea graficului şi a tematicii Consiliului de Administraţie si Consiliului Profesoral</w:t>
            </w:r>
          </w:p>
        </w:tc>
        <w:tc>
          <w:tcPr>
            <w:tcW w:w="1728" w:type="dxa"/>
            <w:tcBorders>
              <w:top w:val="single" w:sz="4" w:space="0" w:color="auto"/>
              <w:left w:val="single" w:sz="4" w:space="0" w:color="auto"/>
            </w:tcBorders>
            <w:shd w:val="clear" w:color="auto" w:fill="FFFFFF"/>
            <w:vAlign w:val="center"/>
          </w:tcPr>
          <w:p w:rsidR="004852A3" w:rsidRDefault="0024699E">
            <w:pPr>
              <w:pStyle w:val="Bodytext20"/>
              <w:framePr w:w="14510" w:wrap="notBeside" w:vAnchor="text" w:hAnchor="text" w:xAlign="center" w:y="1"/>
              <w:shd w:val="clear" w:color="auto" w:fill="auto"/>
              <w:spacing w:before="0" w:line="180" w:lineRule="exact"/>
              <w:ind w:left="200" w:firstLine="0"/>
              <w:jc w:val="left"/>
            </w:pPr>
            <w:r>
              <w:rPr>
                <w:rStyle w:val="Bodytext21"/>
              </w:rPr>
              <w:t>septembrie 2017</w:t>
            </w:r>
          </w:p>
        </w:tc>
        <w:tc>
          <w:tcPr>
            <w:tcW w:w="3120"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C.A., directorii</w:t>
            </w:r>
          </w:p>
        </w:tc>
        <w:tc>
          <w:tcPr>
            <w:tcW w:w="2222"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Date statistice, documente oficiale</w:t>
            </w:r>
          </w:p>
        </w:tc>
      </w:tr>
      <w:tr w:rsidR="004852A3">
        <w:trPr>
          <w:trHeight w:hRule="exact" w:val="682"/>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221" w:lineRule="exact"/>
              <w:ind w:firstLine="0"/>
              <w:jc w:val="left"/>
            </w:pPr>
            <w:r>
              <w:rPr>
                <w:rStyle w:val="Bodytext21"/>
              </w:rPr>
              <w:t>Coordonarea activităţii didactice în vederea corelării obiectivelor stabilite la nivel naţional cu cele locale, în funcţie de resursele unităţii şcolare</w:t>
            </w:r>
          </w:p>
        </w:tc>
        <w:tc>
          <w:tcPr>
            <w:tcW w:w="1728"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I-II</w:t>
            </w:r>
          </w:p>
        </w:tc>
        <w:tc>
          <w:tcPr>
            <w:tcW w:w="3120"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 şefii catedrelor</w:t>
            </w:r>
          </w:p>
        </w:tc>
        <w:tc>
          <w:tcPr>
            <w:tcW w:w="2222"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Programe şcolare, CDŞ, documentele M.E.N.</w:t>
            </w:r>
          </w:p>
        </w:tc>
      </w:tr>
      <w:tr w:rsidR="004852A3">
        <w:trPr>
          <w:trHeight w:hRule="exact" w:val="677"/>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left"/>
            </w:pPr>
            <w:r>
              <w:rPr>
                <w:rStyle w:val="Bodytext21"/>
              </w:rPr>
              <w:t>Elaborarea tematicii pentru probele de la examenele de obţinere a certificatelor de competenţe profesionale (informatică) şi pentru atestat ( franceza, engleza)</w:t>
            </w:r>
          </w:p>
        </w:tc>
        <w:tc>
          <w:tcPr>
            <w:tcW w:w="1728"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Sem. I</w:t>
            </w:r>
          </w:p>
          <w:p w:rsidR="004852A3" w:rsidRDefault="0024699E">
            <w:pPr>
              <w:pStyle w:val="Bodytext20"/>
              <w:framePr w:w="14510" w:wrap="notBeside" w:vAnchor="text" w:hAnchor="text" w:xAlign="center" w:y="1"/>
              <w:shd w:val="clear" w:color="auto" w:fill="auto"/>
              <w:spacing w:before="60" w:line="180" w:lineRule="exact"/>
              <w:ind w:left="200" w:firstLine="0"/>
              <w:jc w:val="left"/>
            </w:pPr>
            <w:r>
              <w:rPr>
                <w:rStyle w:val="Bodytext21"/>
              </w:rPr>
              <w:t>(ianuarie 2017</w:t>
            </w:r>
            <w:r w:rsidR="00C366BF">
              <w:rPr>
                <w:rStyle w:val="Bodytext21"/>
              </w:rPr>
              <w:t>)</w:t>
            </w:r>
          </w:p>
        </w:tc>
        <w:tc>
          <w:tcPr>
            <w:tcW w:w="3120" w:type="dxa"/>
            <w:tcBorders>
              <w:top w:val="single" w:sz="4" w:space="0" w:color="auto"/>
              <w:left w:val="single" w:sz="4" w:space="0" w:color="auto"/>
            </w:tcBorders>
            <w:shd w:val="clear" w:color="auto" w:fill="FFFFFF"/>
            <w:vAlign w:val="center"/>
          </w:tcPr>
          <w:p w:rsidR="004852A3" w:rsidRDefault="0024699E">
            <w:pPr>
              <w:pStyle w:val="Bodytext20"/>
              <w:framePr w:w="14510" w:wrap="notBeside" w:vAnchor="text" w:hAnchor="text" w:xAlign="center" w:y="1"/>
              <w:shd w:val="clear" w:color="auto" w:fill="auto"/>
              <w:spacing w:before="0"/>
              <w:ind w:firstLine="0"/>
              <w:jc w:val="center"/>
              <w:rPr>
                <w:rStyle w:val="Bodytext21"/>
              </w:rPr>
            </w:pPr>
            <w:r>
              <w:rPr>
                <w:rStyle w:val="Bodytext21"/>
              </w:rPr>
              <w:t>Cojanu Sorin</w:t>
            </w:r>
          </w:p>
          <w:p w:rsidR="0024699E" w:rsidRDefault="0024699E">
            <w:pPr>
              <w:pStyle w:val="Bodytext20"/>
              <w:framePr w:w="14510" w:wrap="notBeside" w:vAnchor="text" w:hAnchor="text" w:xAlign="center" w:y="1"/>
              <w:shd w:val="clear" w:color="auto" w:fill="auto"/>
              <w:spacing w:before="0"/>
              <w:ind w:firstLine="0"/>
              <w:jc w:val="center"/>
            </w:pPr>
            <w:r>
              <w:rPr>
                <w:rStyle w:val="Bodytext21"/>
              </w:rPr>
              <w:t>Stătescu Andreea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Metodologii M.E.N.</w:t>
            </w:r>
          </w:p>
        </w:tc>
      </w:tr>
      <w:tr w:rsidR="004852A3">
        <w:trPr>
          <w:trHeight w:hRule="exact" w:val="514"/>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Elaborarea proiectului activităţilor extracurriculare la nivelul catedrelor</w:t>
            </w:r>
          </w:p>
        </w:tc>
        <w:tc>
          <w:tcPr>
            <w:tcW w:w="1728"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w:t>
            </w:r>
          </w:p>
        </w:tc>
        <w:tc>
          <w:tcPr>
            <w:tcW w:w="3120"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Şefii de catedre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Metodologii M.E.N.</w:t>
            </w:r>
          </w:p>
        </w:tc>
      </w:tr>
      <w:tr w:rsidR="004852A3">
        <w:trPr>
          <w:trHeight w:hRule="exact" w:val="523"/>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left"/>
            </w:pPr>
            <w:r>
              <w:rPr>
                <w:rStyle w:val="Bodytext21"/>
              </w:rPr>
              <w:t>Evidenţa programelor de formare a cadrelor didactice pe probleme curriculare la toate disciplinele</w:t>
            </w:r>
          </w:p>
        </w:tc>
        <w:tc>
          <w:tcPr>
            <w:tcW w:w="1728" w:type="dxa"/>
            <w:tcBorders>
              <w:top w:val="single" w:sz="4" w:space="0" w:color="auto"/>
              <w:left w:val="single" w:sz="4" w:space="0" w:color="auto"/>
            </w:tcBorders>
            <w:shd w:val="clear" w:color="auto" w:fill="FFFFFF"/>
            <w:vAlign w:val="center"/>
          </w:tcPr>
          <w:p w:rsidR="004852A3" w:rsidRDefault="0024699E">
            <w:pPr>
              <w:pStyle w:val="Bodytext20"/>
              <w:framePr w:w="14510" w:wrap="notBeside" w:vAnchor="text" w:hAnchor="text" w:xAlign="center" w:y="1"/>
              <w:shd w:val="clear" w:color="auto" w:fill="auto"/>
              <w:spacing w:before="0" w:line="180" w:lineRule="exact"/>
              <w:ind w:left="200" w:firstLine="0"/>
              <w:jc w:val="left"/>
            </w:pPr>
            <w:r>
              <w:rPr>
                <w:rStyle w:val="Bodytext21"/>
              </w:rPr>
              <w:t>Octombrie 2017</w:t>
            </w:r>
          </w:p>
        </w:tc>
        <w:tc>
          <w:tcPr>
            <w:tcW w:w="3120"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Responsabil Comisia d</w:t>
            </w:r>
            <w:r w:rsidR="0024699E">
              <w:rPr>
                <w:rStyle w:val="Bodytext21"/>
              </w:rPr>
              <w:t>e Perfecţionare, Manea Camelia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Metodologie M.E.N.</w:t>
            </w:r>
          </w:p>
        </w:tc>
      </w:tr>
      <w:tr w:rsidR="004852A3">
        <w:trPr>
          <w:trHeight w:hRule="exact" w:val="701"/>
          <w:jc w:val="center"/>
        </w:trPr>
        <w:tc>
          <w:tcPr>
            <w:tcW w:w="523" w:type="dxa"/>
            <w:vMerge/>
            <w:tcBorders>
              <w:left w:val="single" w:sz="4" w:space="0" w:color="auto"/>
              <w:bottom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211" w:lineRule="exact"/>
              <w:ind w:firstLine="0"/>
              <w:jc w:val="left"/>
            </w:pPr>
            <w:r>
              <w:rPr>
                <w:rStyle w:val="Bodytext21"/>
              </w:rPr>
              <w:t>Actualizarea R.I. al liceului ( reglementari privitoare la activitatea gradinitei, la conditiile de transfer specifice pentru elevi, la siguranta scolara ).</w:t>
            </w:r>
          </w:p>
        </w:tc>
        <w:tc>
          <w:tcPr>
            <w:tcW w:w="1728" w:type="dxa"/>
            <w:tcBorders>
              <w:top w:val="single" w:sz="4" w:space="0" w:color="auto"/>
              <w:left w:val="single" w:sz="4" w:space="0" w:color="auto"/>
              <w:bottom w:val="single" w:sz="4" w:space="0" w:color="auto"/>
            </w:tcBorders>
            <w:shd w:val="clear" w:color="auto" w:fill="FFFFFF"/>
            <w:vAlign w:val="center"/>
          </w:tcPr>
          <w:p w:rsidR="004852A3" w:rsidRDefault="0024699E">
            <w:pPr>
              <w:pStyle w:val="Bodytext20"/>
              <w:framePr w:w="14510" w:wrap="notBeside" w:vAnchor="text" w:hAnchor="text" w:xAlign="center" w:y="1"/>
              <w:shd w:val="clear" w:color="auto" w:fill="auto"/>
              <w:spacing w:before="0" w:line="180" w:lineRule="exact"/>
              <w:ind w:left="200" w:firstLine="0"/>
              <w:jc w:val="left"/>
            </w:pPr>
            <w:r>
              <w:rPr>
                <w:rStyle w:val="Bodytext21"/>
              </w:rPr>
              <w:t>Septembrie 2017</w:t>
            </w:r>
          </w:p>
        </w:tc>
        <w:tc>
          <w:tcPr>
            <w:tcW w:w="3120"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211" w:lineRule="exact"/>
              <w:ind w:firstLine="0"/>
              <w:jc w:val="center"/>
            </w:pPr>
            <w:r>
              <w:rPr>
                <w:rStyle w:val="Bodytext21"/>
              </w:rPr>
              <w:t>Comisia desemnată Direct</w:t>
            </w:r>
            <w:r w:rsidR="009D7BE3">
              <w:rPr>
                <w:rStyle w:val="Bodytext21"/>
              </w:rPr>
              <w:t>or adjunct Crăciunescu Anișoara</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Organigrama, R.O.F.U.I.P. 4925/ 08.09.2005</w:t>
            </w:r>
          </w:p>
        </w:tc>
      </w:tr>
    </w:tbl>
    <w:p w:rsidR="004852A3" w:rsidRDefault="004852A3">
      <w:pPr>
        <w:framePr w:w="14510" w:wrap="notBeside" w:vAnchor="text" w:hAnchor="text" w:xAlign="center" w:y="1"/>
        <w:rPr>
          <w:sz w:val="2"/>
          <w:szCs w:val="2"/>
        </w:rPr>
      </w:pPr>
    </w:p>
    <w:p w:rsidR="004852A3" w:rsidRDefault="004852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2"/>
        <w:gridCol w:w="7138"/>
        <w:gridCol w:w="1723"/>
        <w:gridCol w:w="3125"/>
        <w:gridCol w:w="2222"/>
      </w:tblGrid>
      <w:tr w:rsidR="004852A3">
        <w:trPr>
          <w:trHeight w:hRule="exact" w:val="355"/>
          <w:jc w:val="center"/>
        </w:trPr>
        <w:tc>
          <w:tcPr>
            <w:tcW w:w="302"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left"/>
            </w:pPr>
            <w:r>
              <w:rPr>
                <w:rStyle w:val="Bodytext21"/>
                <w:lang w:val="en-US" w:eastAsia="en-US" w:bidi="en-US"/>
              </w:rPr>
              <w:lastRenderedPageBreak/>
              <w:t>0</w:t>
            </w:r>
          </w:p>
        </w:tc>
        <w:tc>
          <w:tcPr>
            <w:tcW w:w="7138"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504"/>
          <w:jc w:val="center"/>
        </w:trPr>
        <w:tc>
          <w:tcPr>
            <w:tcW w:w="302" w:type="dxa"/>
            <w:tcBorders>
              <w:top w:val="single" w:sz="4" w:space="0" w:color="auto"/>
              <w:left w:val="single" w:sz="4" w:space="0" w:color="auto"/>
            </w:tcBorders>
            <w:shd w:val="clear" w:color="auto" w:fill="FFFFFF"/>
          </w:tcPr>
          <w:p w:rsidR="004852A3" w:rsidRDefault="004852A3">
            <w:pPr>
              <w:framePr w:w="14510" w:wrap="notBeside" w:vAnchor="text" w:hAnchor="text" w:xAlign="center" w:y="1"/>
              <w:rPr>
                <w:sz w:val="10"/>
                <w:szCs w:val="10"/>
              </w:rPr>
            </w:pPr>
          </w:p>
        </w:tc>
        <w:tc>
          <w:tcPr>
            <w:tcW w:w="7138"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Asigurarea cu toate documentele privind planul cadru pentru fiecare ciclu şi formă de învăţământ</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w:t>
            </w:r>
          </w:p>
        </w:tc>
        <w:tc>
          <w:tcPr>
            <w:tcW w:w="3125" w:type="dxa"/>
            <w:tcBorders>
              <w:top w:val="single" w:sz="4" w:space="0" w:color="auto"/>
              <w:left w:val="single" w:sz="4" w:space="0" w:color="auto"/>
            </w:tcBorders>
            <w:shd w:val="clear" w:color="auto" w:fill="FFFFFF"/>
            <w:vAlign w:val="center"/>
          </w:tcPr>
          <w:p w:rsidR="004852A3" w:rsidRDefault="009D7BE3">
            <w:pPr>
              <w:pStyle w:val="Bodytext20"/>
              <w:framePr w:w="14510" w:wrap="notBeside" w:vAnchor="text" w:hAnchor="text" w:xAlign="center" w:y="1"/>
              <w:shd w:val="clear" w:color="auto" w:fill="auto"/>
              <w:spacing w:before="0" w:line="180" w:lineRule="exact"/>
              <w:ind w:firstLine="0"/>
              <w:jc w:val="center"/>
            </w:pPr>
            <w:r>
              <w:rPr>
                <w:rStyle w:val="Bodytext21"/>
              </w:rPr>
              <w:t>Directorii prin  ISJ</w:t>
            </w:r>
          </w:p>
        </w:tc>
        <w:tc>
          <w:tcPr>
            <w:tcW w:w="2222"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Documente specifice ale M.E.N.</w:t>
            </w:r>
          </w:p>
        </w:tc>
      </w:tr>
      <w:tr w:rsidR="004852A3">
        <w:trPr>
          <w:trHeight w:hRule="exact" w:val="518"/>
          <w:jc w:val="center"/>
        </w:trPr>
        <w:tc>
          <w:tcPr>
            <w:tcW w:w="302" w:type="dxa"/>
            <w:tcBorders>
              <w:left w:val="single" w:sz="4" w:space="0" w:color="auto"/>
            </w:tcBorders>
            <w:shd w:val="clear" w:color="auto" w:fill="FFFFFF"/>
          </w:tcPr>
          <w:p w:rsidR="004852A3" w:rsidRDefault="004852A3">
            <w:pPr>
              <w:framePr w:w="14510" w:wrap="notBeside" w:vAnchor="text" w:hAnchor="text" w:xAlign="center" w:y="1"/>
              <w:rPr>
                <w:sz w:val="10"/>
                <w:szCs w:val="10"/>
              </w:rPr>
            </w:pPr>
          </w:p>
        </w:tc>
        <w:tc>
          <w:tcPr>
            <w:tcW w:w="7138" w:type="dxa"/>
            <w:tcBorders>
              <w:top w:val="single" w:sz="4" w:space="0" w:color="auto"/>
              <w:left w:val="single" w:sz="4" w:space="0" w:color="auto"/>
            </w:tcBorders>
            <w:shd w:val="clear" w:color="auto" w:fill="FFFFFF"/>
            <w:vAlign w:val="bottom"/>
          </w:tcPr>
          <w:p w:rsidR="004852A3" w:rsidRDefault="00C366BF" w:rsidP="009D7BE3">
            <w:pPr>
              <w:pStyle w:val="Bodytext20"/>
              <w:framePr w:w="14510" w:wrap="notBeside" w:vAnchor="text" w:hAnchor="text" w:xAlign="center" w:y="1"/>
              <w:shd w:val="clear" w:color="auto" w:fill="auto"/>
              <w:spacing w:before="0"/>
              <w:ind w:firstLine="0"/>
            </w:pPr>
            <w:r>
              <w:rPr>
                <w:rStyle w:val="Bodytext21"/>
              </w:rPr>
              <w:t>Asigurarea cu toate documentele privind programele şcolare, în funcţie de curriculum-ul naţional</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w:t>
            </w:r>
          </w:p>
        </w:tc>
        <w:tc>
          <w:tcPr>
            <w:tcW w:w="3125" w:type="dxa"/>
            <w:tcBorders>
              <w:top w:val="single" w:sz="4" w:space="0" w:color="auto"/>
              <w:left w:val="single" w:sz="4" w:space="0" w:color="auto"/>
            </w:tcBorders>
            <w:shd w:val="clear" w:color="auto" w:fill="FFFFFF"/>
            <w:vAlign w:val="center"/>
          </w:tcPr>
          <w:p w:rsidR="004852A3" w:rsidRDefault="009D7BE3">
            <w:pPr>
              <w:pStyle w:val="Bodytext20"/>
              <w:framePr w:w="14510" w:wrap="notBeside" w:vAnchor="text" w:hAnchor="text" w:xAlign="center" w:y="1"/>
              <w:shd w:val="clear" w:color="auto" w:fill="auto"/>
              <w:spacing w:before="0" w:line="180" w:lineRule="exact"/>
              <w:ind w:firstLine="0"/>
              <w:jc w:val="center"/>
            </w:pPr>
            <w:r>
              <w:rPr>
                <w:rStyle w:val="Bodytext21"/>
              </w:rPr>
              <w:t>Directorii prin I.S.J</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40" w:firstLine="0"/>
              <w:jc w:val="left"/>
            </w:pPr>
            <w:r>
              <w:rPr>
                <w:rStyle w:val="Bodytext21"/>
              </w:rPr>
              <w:t>Documente specifice</w:t>
            </w:r>
          </w:p>
        </w:tc>
      </w:tr>
      <w:tr w:rsidR="004852A3">
        <w:trPr>
          <w:trHeight w:hRule="exact" w:val="677"/>
          <w:jc w:val="center"/>
        </w:trPr>
        <w:tc>
          <w:tcPr>
            <w:tcW w:w="302" w:type="dxa"/>
            <w:tcBorders>
              <w:left w:val="single" w:sz="4" w:space="0" w:color="auto"/>
            </w:tcBorders>
            <w:shd w:val="clear" w:color="auto" w:fill="FFFFFF"/>
          </w:tcPr>
          <w:p w:rsidR="004852A3" w:rsidRDefault="004852A3">
            <w:pPr>
              <w:framePr w:w="14510" w:wrap="notBeside" w:vAnchor="text" w:hAnchor="text" w:xAlign="center" w:y="1"/>
              <w:rPr>
                <w:sz w:val="10"/>
                <w:szCs w:val="10"/>
              </w:rPr>
            </w:pPr>
          </w:p>
        </w:tc>
        <w:tc>
          <w:tcPr>
            <w:tcW w:w="7138"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left"/>
            </w:pPr>
            <w:r>
              <w:rPr>
                <w:rStyle w:val="Bodytext21"/>
              </w:rPr>
              <w:t>Organizarea pregatirii pentru examenul naţional de Bacalaureat Organizarea pregatirii elevilor claselor a VIII-a pentru examenul de Evaluare Nationala</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planificării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 şi serviciul secretariat</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Metodologii, programe, logistică</w:t>
            </w:r>
          </w:p>
        </w:tc>
      </w:tr>
      <w:tr w:rsidR="004852A3">
        <w:trPr>
          <w:trHeight w:hRule="exact" w:val="518"/>
          <w:jc w:val="center"/>
        </w:trPr>
        <w:tc>
          <w:tcPr>
            <w:tcW w:w="302" w:type="dxa"/>
            <w:tcBorders>
              <w:left w:val="single" w:sz="4" w:space="0" w:color="auto"/>
            </w:tcBorders>
            <w:shd w:val="clear" w:color="auto" w:fill="FFFFFF"/>
          </w:tcPr>
          <w:p w:rsidR="004852A3" w:rsidRDefault="004852A3">
            <w:pPr>
              <w:framePr w:w="14510" w:wrap="notBeside" w:vAnchor="text" w:hAnchor="text" w:xAlign="center" w:y="1"/>
              <w:rPr>
                <w:sz w:val="10"/>
                <w:szCs w:val="10"/>
              </w:rPr>
            </w:pPr>
          </w:p>
        </w:tc>
        <w:tc>
          <w:tcPr>
            <w:tcW w:w="7138"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Organizarea Bacalaureatului si a Evaluarii Nationale</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calendarului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 şi serviciul secretariat</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Metodologii, programe, logistică</w:t>
            </w:r>
          </w:p>
        </w:tc>
      </w:tr>
      <w:tr w:rsidR="004852A3">
        <w:trPr>
          <w:trHeight w:hRule="exact" w:val="677"/>
          <w:jc w:val="center"/>
        </w:trPr>
        <w:tc>
          <w:tcPr>
            <w:tcW w:w="302" w:type="dxa"/>
            <w:tcBorders>
              <w:left w:val="single" w:sz="4" w:space="0" w:color="auto"/>
            </w:tcBorders>
            <w:shd w:val="clear" w:color="auto" w:fill="FFFFFF"/>
          </w:tcPr>
          <w:p w:rsidR="004852A3" w:rsidRDefault="004852A3">
            <w:pPr>
              <w:framePr w:w="14510" w:wrap="notBeside" w:vAnchor="text" w:hAnchor="text" w:xAlign="center" w:y="1"/>
              <w:rPr>
                <w:sz w:val="10"/>
                <w:szCs w:val="10"/>
              </w:rPr>
            </w:pPr>
          </w:p>
        </w:tc>
        <w:tc>
          <w:tcPr>
            <w:tcW w:w="7138"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Organizarea concursurilor şcolare, a olimpiadelor la nivelul unităţii şcolare, sectorului 1 şi al municipiului Bucuresti</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calendarului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Şefii de catedre, profesorii pe specialităţi</w:t>
            </w:r>
          </w:p>
        </w:tc>
        <w:tc>
          <w:tcPr>
            <w:tcW w:w="2222"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Metodologii, programe, logistică, cadre didactice</w:t>
            </w:r>
          </w:p>
        </w:tc>
      </w:tr>
      <w:tr w:rsidR="004852A3">
        <w:trPr>
          <w:trHeight w:hRule="exact" w:val="461"/>
          <w:jc w:val="center"/>
        </w:trPr>
        <w:tc>
          <w:tcPr>
            <w:tcW w:w="302" w:type="dxa"/>
            <w:tcBorders>
              <w:left w:val="single" w:sz="4" w:space="0" w:color="auto"/>
            </w:tcBorders>
            <w:shd w:val="clear" w:color="auto" w:fill="FFFFFF"/>
          </w:tcPr>
          <w:p w:rsidR="004852A3" w:rsidRDefault="004852A3">
            <w:pPr>
              <w:framePr w:w="14510" w:wrap="notBeside" w:vAnchor="text" w:hAnchor="text" w:xAlign="center" w:y="1"/>
              <w:rPr>
                <w:sz w:val="10"/>
                <w:szCs w:val="10"/>
              </w:rPr>
            </w:pPr>
          </w:p>
        </w:tc>
        <w:tc>
          <w:tcPr>
            <w:tcW w:w="7138"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Vizitarea Targului Gaudeamus - carte scolara</w:t>
            </w:r>
          </w:p>
        </w:tc>
        <w:tc>
          <w:tcPr>
            <w:tcW w:w="1723" w:type="dxa"/>
            <w:tcBorders>
              <w:top w:val="single" w:sz="4" w:space="0" w:color="auto"/>
              <w:left w:val="single" w:sz="4" w:space="0" w:color="auto"/>
            </w:tcBorders>
            <w:shd w:val="clear" w:color="auto" w:fill="FFFFFF"/>
            <w:vAlign w:val="bottom"/>
          </w:tcPr>
          <w:p w:rsidR="004852A3" w:rsidRDefault="009D7BE3">
            <w:pPr>
              <w:pStyle w:val="Bodytext20"/>
              <w:framePr w:w="14510" w:wrap="notBeside" w:vAnchor="text" w:hAnchor="text" w:xAlign="center" w:y="1"/>
              <w:shd w:val="clear" w:color="auto" w:fill="auto"/>
              <w:spacing w:before="0"/>
              <w:ind w:firstLine="0"/>
              <w:jc w:val="center"/>
            </w:pPr>
            <w:r>
              <w:rPr>
                <w:rStyle w:val="Bodytext21"/>
              </w:rPr>
              <w:t>Septembrie/ octombrie 2017</w:t>
            </w:r>
          </w:p>
        </w:tc>
        <w:tc>
          <w:tcPr>
            <w:tcW w:w="3125" w:type="dxa"/>
            <w:tcBorders>
              <w:top w:val="single" w:sz="4" w:space="0" w:color="auto"/>
              <w:left w:val="single" w:sz="4" w:space="0" w:color="auto"/>
            </w:tcBorders>
            <w:shd w:val="clear" w:color="auto" w:fill="FFFFFF"/>
            <w:vAlign w:val="bottom"/>
          </w:tcPr>
          <w:p w:rsidR="004852A3" w:rsidRDefault="009D7BE3">
            <w:pPr>
              <w:pStyle w:val="Bodytext20"/>
              <w:framePr w:w="14510" w:wrap="notBeside" w:vAnchor="text" w:hAnchor="text" w:xAlign="center" w:y="1"/>
              <w:shd w:val="clear" w:color="auto" w:fill="auto"/>
              <w:spacing w:before="0"/>
              <w:ind w:firstLine="0"/>
              <w:jc w:val="center"/>
            </w:pPr>
            <w:r>
              <w:rPr>
                <w:rStyle w:val="Bodytext21"/>
              </w:rPr>
              <w:t>Olaru Marilena, Ungurenașu Magda</w:t>
            </w:r>
            <w:r w:rsidR="00C366BF">
              <w:rPr>
                <w:rStyle w:val="Bodytext21"/>
              </w:rPr>
              <w:t>dirigintii</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Programul targului, elevi, parinti</w:t>
            </w:r>
          </w:p>
        </w:tc>
      </w:tr>
      <w:tr w:rsidR="004852A3">
        <w:trPr>
          <w:trHeight w:hRule="exact" w:val="571"/>
          <w:jc w:val="center"/>
        </w:trPr>
        <w:tc>
          <w:tcPr>
            <w:tcW w:w="302" w:type="dxa"/>
            <w:vMerge w:val="restart"/>
            <w:tcBorders>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left="220" w:firstLine="0"/>
              <w:jc w:val="left"/>
            </w:pPr>
            <w:r>
              <w:rPr>
                <w:rStyle w:val="Bodytext21"/>
              </w:rPr>
              <w:t>Organizare</w:t>
            </w:r>
          </w:p>
        </w:tc>
        <w:tc>
          <w:tcPr>
            <w:tcW w:w="7138"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Organizarea de expoziţii pentru prezentarea manualelor alternative aprobate de Ministerul Educaţiei Nationale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Sem.II, Conform calendarului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Catedra de lb.romana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40" w:firstLine="0"/>
              <w:jc w:val="left"/>
            </w:pPr>
            <w:r>
              <w:rPr>
                <w:rStyle w:val="Bodytext21"/>
              </w:rPr>
              <w:t>Învăţatorii, profesorii</w:t>
            </w:r>
          </w:p>
        </w:tc>
      </w:tr>
      <w:tr w:rsidR="004852A3">
        <w:trPr>
          <w:trHeight w:hRule="exact" w:val="1027"/>
          <w:jc w:val="center"/>
        </w:trPr>
        <w:tc>
          <w:tcPr>
            <w:tcW w:w="302"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7138"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Realizarea unei baze de date la nivelul tuturor disciplinelor cuprinzând documentele curriculare oficiale, oferta de manuale alternative, auxiliare curriculare, soft-urile educaţionale existente</w:t>
            </w:r>
          </w:p>
        </w:tc>
        <w:tc>
          <w:tcPr>
            <w:tcW w:w="1723" w:type="dxa"/>
            <w:tcBorders>
              <w:top w:val="single" w:sz="4" w:space="0" w:color="auto"/>
              <w:left w:val="single" w:sz="4" w:space="0" w:color="auto"/>
            </w:tcBorders>
            <w:shd w:val="clear" w:color="auto" w:fill="FFFFFF"/>
            <w:vAlign w:val="center"/>
          </w:tcPr>
          <w:p w:rsidR="004852A3" w:rsidRDefault="00580829">
            <w:pPr>
              <w:pStyle w:val="Bodytext20"/>
              <w:framePr w:w="14510" w:wrap="notBeside" w:vAnchor="text" w:hAnchor="text" w:xAlign="center" w:y="1"/>
              <w:shd w:val="clear" w:color="auto" w:fill="auto"/>
              <w:spacing w:before="0" w:line="180" w:lineRule="exact"/>
              <w:ind w:firstLine="0"/>
              <w:jc w:val="center"/>
            </w:pPr>
            <w:r>
              <w:rPr>
                <w:rStyle w:val="Bodytext21"/>
              </w:rPr>
              <w:t>Ianuarie 2018</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Şefii de catedre, informatizare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Logistică, cadre didactice</w:t>
            </w:r>
          </w:p>
        </w:tc>
      </w:tr>
      <w:tr w:rsidR="004852A3">
        <w:trPr>
          <w:trHeight w:hRule="exact" w:val="590"/>
          <w:jc w:val="center"/>
        </w:trPr>
        <w:tc>
          <w:tcPr>
            <w:tcW w:w="302" w:type="dxa"/>
            <w:tcBorders>
              <w:left w:val="single" w:sz="4" w:space="0" w:color="auto"/>
            </w:tcBorders>
            <w:shd w:val="clear" w:color="auto" w:fill="FFFFFF"/>
          </w:tcPr>
          <w:p w:rsidR="004852A3" w:rsidRDefault="004852A3">
            <w:pPr>
              <w:framePr w:w="14510" w:wrap="notBeside" w:vAnchor="text" w:hAnchor="text" w:xAlign="center" w:y="1"/>
              <w:rPr>
                <w:sz w:val="10"/>
                <w:szCs w:val="10"/>
              </w:rPr>
            </w:pPr>
          </w:p>
        </w:tc>
        <w:tc>
          <w:tcPr>
            <w:tcW w:w="7138"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Organizarea unor sesiuni de comunicări pe diverse tematici şi domenii</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Şefii de catedre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w:t>
            </w:r>
          </w:p>
        </w:tc>
      </w:tr>
      <w:tr w:rsidR="004852A3">
        <w:trPr>
          <w:trHeight w:hRule="exact" w:val="518"/>
          <w:jc w:val="center"/>
        </w:trPr>
        <w:tc>
          <w:tcPr>
            <w:tcW w:w="302" w:type="dxa"/>
            <w:tcBorders>
              <w:left w:val="single" w:sz="4" w:space="0" w:color="auto"/>
            </w:tcBorders>
            <w:shd w:val="clear" w:color="auto" w:fill="FFFFFF"/>
          </w:tcPr>
          <w:p w:rsidR="004852A3" w:rsidRDefault="004852A3">
            <w:pPr>
              <w:framePr w:w="14510" w:wrap="notBeside" w:vAnchor="text" w:hAnchor="text" w:xAlign="center" w:y="1"/>
              <w:rPr>
                <w:sz w:val="10"/>
                <w:szCs w:val="10"/>
              </w:rPr>
            </w:pPr>
          </w:p>
        </w:tc>
        <w:tc>
          <w:tcPr>
            <w:tcW w:w="7138"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Asigurarea logisticii şi pregătirea în detaliu a programelor de formare din liceu</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II</w:t>
            </w:r>
          </w:p>
        </w:tc>
        <w:tc>
          <w:tcPr>
            <w:tcW w:w="3125" w:type="dxa"/>
            <w:tcBorders>
              <w:top w:val="single" w:sz="4" w:space="0" w:color="auto"/>
              <w:left w:val="single" w:sz="4" w:space="0" w:color="auto"/>
            </w:tcBorders>
            <w:shd w:val="clear" w:color="auto" w:fill="FFFFFF"/>
            <w:vAlign w:val="center"/>
          </w:tcPr>
          <w:p w:rsidR="004852A3" w:rsidRDefault="00C366BF" w:rsidP="00580829">
            <w:pPr>
              <w:pStyle w:val="Bodytext20"/>
              <w:framePr w:w="14510" w:wrap="notBeside" w:vAnchor="text" w:hAnchor="text" w:xAlign="center" w:y="1"/>
              <w:shd w:val="clear" w:color="auto" w:fill="auto"/>
              <w:spacing w:before="0" w:line="180" w:lineRule="exact"/>
              <w:ind w:firstLine="0"/>
              <w:jc w:val="left"/>
            </w:pPr>
            <w:r>
              <w:rPr>
                <w:rStyle w:val="Bodytext21"/>
                <w:lang w:val="en-US" w:eastAsia="en-US" w:bidi="en-US"/>
              </w:rPr>
              <w:t xml:space="preserve">Prof. </w:t>
            </w:r>
            <w:r w:rsidR="00580829">
              <w:rPr>
                <w:rStyle w:val="Bodytext21"/>
              </w:rPr>
              <w:t>Cojanu Sorin</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w:t>
            </w:r>
          </w:p>
        </w:tc>
      </w:tr>
      <w:tr w:rsidR="004852A3">
        <w:trPr>
          <w:trHeight w:hRule="exact" w:val="696"/>
          <w:jc w:val="center"/>
        </w:trPr>
        <w:tc>
          <w:tcPr>
            <w:tcW w:w="302" w:type="dxa"/>
            <w:tcBorders>
              <w:left w:val="single" w:sz="4" w:space="0" w:color="auto"/>
            </w:tcBorders>
            <w:shd w:val="clear" w:color="auto" w:fill="FFFFFF"/>
          </w:tcPr>
          <w:p w:rsidR="004852A3" w:rsidRDefault="004852A3">
            <w:pPr>
              <w:framePr w:w="14510" w:wrap="notBeside" w:vAnchor="text" w:hAnchor="text" w:xAlign="center" w:y="1"/>
              <w:rPr>
                <w:sz w:val="10"/>
                <w:szCs w:val="10"/>
              </w:rPr>
            </w:pPr>
          </w:p>
        </w:tc>
        <w:tc>
          <w:tcPr>
            <w:tcW w:w="7138"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left"/>
            </w:pPr>
            <w:r>
              <w:rPr>
                <w:rStyle w:val="Bodytext21"/>
              </w:rPr>
              <w:t xml:space="preserve">Elaborarea proiectului ofertei educaţionale a </w:t>
            </w:r>
            <w:r w:rsidR="00580829">
              <w:rPr>
                <w:rStyle w:val="Bodytext21"/>
              </w:rPr>
              <w:t>liceului pentru anul şcolar 2017-2018</w:t>
            </w:r>
            <w:r>
              <w:rPr>
                <w:rStyle w:val="Bodytext21"/>
              </w:rPr>
              <w:t xml:space="preserve"> şi a proiectului de incadrare</w:t>
            </w:r>
          </w:p>
        </w:tc>
        <w:tc>
          <w:tcPr>
            <w:tcW w:w="1723" w:type="dxa"/>
            <w:tcBorders>
              <w:top w:val="single" w:sz="4" w:space="0" w:color="auto"/>
              <w:left w:val="single" w:sz="4" w:space="0" w:color="auto"/>
            </w:tcBorders>
            <w:shd w:val="clear" w:color="auto" w:fill="FFFFFF"/>
            <w:vAlign w:val="center"/>
          </w:tcPr>
          <w:p w:rsidR="004852A3" w:rsidRDefault="00580829">
            <w:pPr>
              <w:pStyle w:val="Bodytext20"/>
              <w:framePr w:w="14510" w:wrap="notBeside" w:vAnchor="text" w:hAnchor="text" w:xAlign="center" w:y="1"/>
              <w:shd w:val="clear" w:color="auto" w:fill="auto"/>
              <w:spacing w:before="0" w:line="180" w:lineRule="exact"/>
              <w:ind w:left="180" w:firstLine="0"/>
              <w:jc w:val="left"/>
            </w:pPr>
            <w:r>
              <w:rPr>
                <w:rStyle w:val="Bodytext21"/>
              </w:rPr>
              <w:t>Decembrie 2017</w:t>
            </w:r>
          </w:p>
        </w:tc>
        <w:tc>
          <w:tcPr>
            <w:tcW w:w="3125" w:type="dxa"/>
            <w:tcBorders>
              <w:top w:val="single" w:sz="4" w:space="0" w:color="auto"/>
              <w:left w:val="single" w:sz="4" w:space="0" w:color="auto"/>
            </w:tcBorders>
            <w:shd w:val="clear" w:color="auto" w:fill="FFFFFF"/>
            <w:vAlign w:val="center"/>
          </w:tcPr>
          <w:p w:rsidR="004852A3" w:rsidRDefault="00580829">
            <w:pPr>
              <w:pStyle w:val="Bodytext20"/>
              <w:framePr w:w="14510" w:wrap="notBeside" w:vAnchor="text" w:hAnchor="text" w:xAlign="center" w:y="1"/>
              <w:shd w:val="clear" w:color="auto" w:fill="auto"/>
              <w:spacing w:before="0" w:line="221" w:lineRule="exact"/>
              <w:ind w:firstLine="0"/>
              <w:jc w:val="center"/>
            </w:pPr>
            <w:r>
              <w:rPr>
                <w:rStyle w:val="Bodytext21"/>
              </w:rPr>
              <w:t>Director Lefter Mădălina, director adjunct Crăciunescu Anișoara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 xml:space="preserve">Consiliul pentru </w:t>
            </w:r>
            <w:r>
              <w:rPr>
                <w:rStyle w:val="Bodytext21"/>
                <w:lang w:val="en-US" w:eastAsia="en-US" w:bidi="en-US"/>
              </w:rPr>
              <w:t>Curriculum</w:t>
            </w:r>
          </w:p>
        </w:tc>
      </w:tr>
      <w:tr w:rsidR="004852A3">
        <w:trPr>
          <w:trHeight w:hRule="exact" w:val="696"/>
          <w:jc w:val="center"/>
        </w:trPr>
        <w:tc>
          <w:tcPr>
            <w:tcW w:w="302" w:type="dxa"/>
            <w:tcBorders>
              <w:left w:val="single" w:sz="4" w:space="0" w:color="auto"/>
              <w:bottom w:val="single" w:sz="4" w:space="0" w:color="auto"/>
            </w:tcBorders>
            <w:shd w:val="clear" w:color="auto" w:fill="FFFFFF"/>
          </w:tcPr>
          <w:p w:rsidR="004852A3" w:rsidRDefault="004852A3">
            <w:pPr>
              <w:framePr w:w="14510" w:wrap="notBeside" w:vAnchor="text" w:hAnchor="text" w:xAlign="center" w:y="1"/>
              <w:rPr>
                <w:sz w:val="10"/>
                <w:szCs w:val="10"/>
              </w:rPr>
            </w:pPr>
          </w:p>
        </w:tc>
        <w:tc>
          <w:tcPr>
            <w:tcW w:w="7138"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Realizarea planificărilor calendaristice, a documentelor pentru proiectarea activităţii didactice</w:t>
            </w:r>
          </w:p>
        </w:tc>
        <w:tc>
          <w:tcPr>
            <w:tcW w:w="1723" w:type="dxa"/>
            <w:tcBorders>
              <w:top w:val="single" w:sz="4" w:space="0" w:color="auto"/>
              <w:left w:val="single" w:sz="4" w:space="0" w:color="auto"/>
              <w:bottom w:val="single" w:sz="4" w:space="0" w:color="auto"/>
            </w:tcBorders>
            <w:shd w:val="clear" w:color="auto" w:fill="FFFFFF"/>
            <w:vAlign w:val="center"/>
          </w:tcPr>
          <w:p w:rsidR="004852A3" w:rsidRDefault="00580829">
            <w:pPr>
              <w:pStyle w:val="Bodytext20"/>
              <w:framePr w:w="14510" w:wrap="notBeside" w:vAnchor="text" w:hAnchor="text" w:xAlign="center" w:y="1"/>
              <w:shd w:val="clear" w:color="auto" w:fill="auto"/>
              <w:spacing w:before="0" w:line="180" w:lineRule="exact"/>
              <w:ind w:firstLine="0"/>
              <w:jc w:val="center"/>
            </w:pPr>
            <w:r>
              <w:rPr>
                <w:rStyle w:val="Bodytext21"/>
              </w:rPr>
              <w:t>26.09.2017</w:t>
            </w:r>
          </w:p>
        </w:tc>
        <w:tc>
          <w:tcPr>
            <w:tcW w:w="3125"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toate cadrele didactice</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resurse umane</w:t>
            </w:r>
          </w:p>
        </w:tc>
      </w:tr>
    </w:tbl>
    <w:p w:rsidR="004852A3" w:rsidRDefault="004852A3">
      <w:pPr>
        <w:framePr w:w="14510" w:wrap="notBeside" w:vAnchor="text" w:hAnchor="text" w:xAlign="center" w:y="1"/>
        <w:rPr>
          <w:sz w:val="2"/>
          <w:szCs w:val="2"/>
        </w:rPr>
      </w:pPr>
    </w:p>
    <w:p w:rsidR="004852A3" w:rsidRDefault="004852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7"/>
        <w:gridCol w:w="1723"/>
        <w:gridCol w:w="3125"/>
        <w:gridCol w:w="2222"/>
      </w:tblGrid>
      <w:tr w:rsidR="004852A3">
        <w:trPr>
          <w:trHeight w:hRule="exact" w:val="355"/>
          <w:jc w:val="center"/>
        </w:trPr>
        <w:tc>
          <w:tcPr>
            <w:tcW w:w="5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left="220" w:firstLine="0"/>
              <w:jc w:val="left"/>
            </w:pPr>
            <w:r>
              <w:rPr>
                <w:rStyle w:val="Bodytext21"/>
                <w:lang w:val="en-US" w:eastAsia="en-US" w:bidi="en-US"/>
              </w:rPr>
              <w:lastRenderedPageBreak/>
              <w:t>0</w:t>
            </w: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504"/>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1" w:lineRule="exact"/>
              <w:ind w:left="1540" w:firstLine="0"/>
              <w:jc w:val="left"/>
            </w:pPr>
            <w:r>
              <w:rPr>
                <w:rStyle w:val="Bodytext21"/>
              </w:rPr>
              <w:t>Coordonare / Monitorizare</w:t>
            </w: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Asigurarea necesarului de manuale şcolare gratuite pentru elevii claselor I-X</w:t>
            </w:r>
          </w:p>
        </w:tc>
        <w:tc>
          <w:tcPr>
            <w:tcW w:w="1723" w:type="dxa"/>
            <w:tcBorders>
              <w:top w:val="single" w:sz="4" w:space="0" w:color="auto"/>
              <w:left w:val="single" w:sz="4" w:space="0" w:color="auto"/>
            </w:tcBorders>
            <w:shd w:val="clear" w:color="auto" w:fill="FFFFFF"/>
            <w:vAlign w:val="bottom"/>
          </w:tcPr>
          <w:p w:rsidR="004852A3" w:rsidRDefault="00580829">
            <w:pPr>
              <w:pStyle w:val="Bodytext20"/>
              <w:framePr w:w="14510" w:wrap="notBeside" w:vAnchor="text" w:hAnchor="text" w:xAlign="center" w:y="1"/>
              <w:shd w:val="clear" w:color="auto" w:fill="auto"/>
              <w:spacing w:before="0" w:line="180" w:lineRule="exact"/>
              <w:ind w:left="160" w:firstLine="0"/>
              <w:jc w:val="left"/>
            </w:pPr>
            <w:r>
              <w:rPr>
                <w:rStyle w:val="Bodytext21"/>
              </w:rPr>
              <w:t>Septembrie 2017</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Administrator Responsabilii de cicluri</w:t>
            </w:r>
          </w:p>
        </w:tc>
        <w:tc>
          <w:tcPr>
            <w:tcW w:w="2222"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Logistică, manuale alternative</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Asigurarea aplicării corecte a documentelor curriculare naţionale la toate disciplinele de invătământ</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Raportari</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Monitorizarea aplicării criteriilor de notare unice la toate disciplinele din trunchiul comun - clasele a VIII-a</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 şefii de catedre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20" w:firstLine="0"/>
              <w:jc w:val="left"/>
            </w:pPr>
            <w:r>
              <w:rPr>
                <w:rStyle w:val="Bodytext21"/>
              </w:rPr>
              <w:t>Monitorizare tematica</w:t>
            </w:r>
          </w:p>
        </w:tc>
      </w:tr>
      <w:tr w:rsidR="004852A3">
        <w:trPr>
          <w:trHeight w:hRule="exact" w:val="514"/>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Extinderea modului de utilizare a laboratoarelor informatizate folosind programul AEL</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planificării</w:t>
            </w:r>
          </w:p>
        </w:tc>
        <w:tc>
          <w:tcPr>
            <w:tcW w:w="3125" w:type="dxa"/>
            <w:tcBorders>
              <w:top w:val="single" w:sz="4" w:space="0" w:color="auto"/>
              <w:left w:val="single" w:sz="4" w:space="0" w:color="auto"/>
            </w:tcBorders>
            <w:shd w:val="clear" w:color="auto" w:fill="FFFFFF"/>
            <w:vAlign w:val="center"/>
          </w:tcPr>
          <w:p w:rsidR="004852A3" w:rsidRDefault="00580829">
            <w:pPr>
              <w:pStyle w:val="Bodytext20"/>
              <w:framePr w:w="14510" w:wrap="notBeside" w:vAnchor="text" w:hAnchor="text" w:xAlign="center" w:y="1"/>
              <w:shd w:val="clear" w:color="auto" w:fill="auto"/>
              <w:spacing w:before="0" w:line="180" w:lineRule="exact"/>
              <w:ind w:left="240" w:firstLine="0"/>
              <w:jc w:val="left"/>
            </w:pPr>
            <w:r>
              <w:rPr>
                <w:rStyle w:val="Bodytext21"/>
              </w:rPr>
              <w:t>responsabil S.E.I., Cojanu Sorin</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Lecţii AEL</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Asigurarei ritmicităţii notării; C.A. va analiza, periodic notarea ritmica si evaluarea continuă a elevilor</w:t>
            </w:r>
          </w:p>
        </w:tc>
        <w:tc>
          <w:tcPr>
            <w:tcW w:w="1723"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Conform tematicii C.A.</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Membrii comisiei pentru notare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Raportari, statistici</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211" w:lineRule="exact"/>
              <w:ind w:firstLine="0"/>
            </w:pPr>
            <w:r>
              <w:rPr>
                <w:rStyle w:val="Bodytext21"/>
              </w:rPr>
              <w:t>Selectionarea elevilor pentru participarea la olimpiade. Întocmirea şi afisarea graficului cu programul de pregătire suplimentară.</w:t>
            </w:r>
          </w:p>
        </w:tc>
        <w:tc>
          <w:tcPr>
            <w:tcW w:w="1723" w:type="dxa"/>
            <w:tcBorders>
              <w:top w:val="single" w:sz="4" w:space="0" w:color="auto"/>
              <w:left w:val="single" w:sz="4" w:space="0" w:color="auto"/>
            </w:tcBorders>
            <w:shd w:val="clear" w:color="auto" w:fill="FFFFFF"/>
            <w:vAlign w:val="center"/>
          </w:tcPr>
          <w:p w:rsidR="004852A3" w:rsidRDefault="00580829">
            <w:pPr>
              <w:pStyle w:val="Bodytext20"/>
              <w:framePr w:w="14510" w:wrap="notBeside" w:vAnchor="text" w:hAnchor="text" w:xAlign="center" w:y="1"/>
              <w:shd w:val="clear" w:color="auto" w:fill="auto"/>
              <w:spacing w:before="0" w:line="180" w:lineRule="exact"/>
              <w:ind w:left="160" w:firstLine="0"/>
              <w:jc w:val="left"/>
            </w:pPr>
            <w:r>
              <w:rPr>
                <w:rStyle w:val="Bodytext21"/>
              </w:rPr>
              <w:t>Octombrie 2017</w:t>
            </w:r>
          </w:p>
        </w:tc>
        <w:tc>
          <w:tcPr>
            <w:tcW w:w="312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211" w:lineRule="exact"/>
              <w:ind w:firstLine="0"/>
              <w:jc w:val="center"/>
            </w:pPr>
            <w:r>
              <w:rPr>
                <w:rStyle w:val="Bodytext21"/>
                <w:lang w:val="en-US" w:eastAsia="en-US" w:bidi="en-US"/>
              </w:rPr>
              <w:t xml:space="preserve">dir. </w:t>
            </w:r>
            <w:r w:rsidR="00580829">
              <w:rPr>
                <w:rStyle w:val="Bodytext21"/>
              </w:rPr>
              <w:t>adj.Crăciunescu Anișoara</w:t>
            </w:r>
            <w:r>
              <w:rPr>
                <w:rStyle w:val="Bodytext21"/>
                <w:lang w:val="en-US" w:eastAsia="en-US" w:bidi="en-US"/>
              </w:rPr>
              <w:t xml:space="preserve">, </w:t>
            </w:r>
            <w:r>
              <w:rPr>
                <w:rStyle w:val="Bodytext21"/>
              </w:rPr>
              <w:t>şefii de catedre</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211" w:lineRule="exact"/>
              <w:ind w:firstLine="0"/>
              <w:jc w:val="center"/>
            </w:pPr>
            <w:r>
              <w:rPr>
                <w:rStyle w:val="Bodytext21"/>
              </w:rPr>
              <w:t>Resurse Umane, respectarea graficelor</w:t>
            </w:r>
          </w:p>
        </w:tc>
      </w:tr>
      <w:tr w:rsidR="004852A3">
        <w:trPr>
          <w:trHeight w:hRule="exact" w:val="590"/>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Organizarea înscrierii în clasa a XI-a pt absolvenţii ciclului inferior al liceului</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Sem.II Conform graficului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40" w:firstLine="0"/>
              <w:jc w:val="left"/>
            </w:pPr>
            <w:r>
              <w:rPr>
                <w:rStyle w:val="Bodytext21"/>
              </w:rPr>
              <w:t>Director, diriginţii claselor a X-A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Plan de şcolarizare, fundamentare</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Realizarea pregătirii loturilor olimpice la toate disciplinele conform graficelor.</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Săptămânal</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 xml:space="preserve">dir. adj. </w:t>
            </w:r>
            <w:r w:rsidR="00580829">
              <w:rPr>
                <w:rStyle w:val="Bodytext21"/>
                <w:lang w:val="en-US" w:eastAsia="en-US" w:bidi="en-US"/>
              </w:rPr>
              <w:t>Crăciunescu Anișoara</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Evaluarea periodică a performanţelor</w:t>
            </w:r>
          </w:p>
        </w:tc>
      </w:tr>
      <w:tr w:rsidR="004852A3">
        <w:trPr>
          <w:trHeight w:hRule="exact" w:val="494"/>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Control - Evaluare</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Monitorizarea şi valorificarea rezultatelor elevilor la evaluările interne şi externe.</w:t>
            </w:r>
          </w:p>
        </w:tc>
        <w:tc>
          <w:tcPr>
            <w:tcW w:w="1723"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calendarului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Şefii de catedre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Date statistice</w:t>
            </w:r>
          </w:p>
        </w:tc>
      </w:tr>
      <w:tr w:rsidR="004852A3">
        <w:trPr>
          <w:trHeight w:hRule="exact" w:val="499"/>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Evaluarea activităţii privind pregatirea inscrierii în clasa a IX-a</w:t>
            </w:r>
          </w:p>
        </w:tc>
        <w:tc>
          <w:tcPr>
            <w:tcW w:w="1723"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Semestrul II (mai-iunie)</w:t>
            </w:r>
          </w:p>
        </w:tc>
        <w:tc>
          <w:tcPr>
            <w:tcW w:w="312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left="240" w:firstLine="0"/>
              <w:jc w:val="left"/>
            </w:pPr>
            <w:r>
              <w:rPr>
                <w:rStyle w:val="Bodytext21"/>
              </w:rPr>
              <w:t>Director, dirigintii claselor a VIII-a</w:t>
            </w:r>
          </w:p>
        </w:tc>
        <w:tc>
          <w:tcPr>
            <w:tcW w:w="2222"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Logistică, procese verbale</w:t>
            </w:r>
          </w:p>
        </w:tc>
      </w:tr>
      <w:tr w:rsidR="004852A3">
        <w:trPr>
          <w:trHeight w:hRule="exact" w:val="499"/>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tcPr>
          <w:p w:rsidR="004852A3" w:rsidRDefault="004852A3">
            <w:pPr>
              <w:framePr w:w="14510" w:wrap="notBeside" w:vAnchor="text" w:hAnchor="text" w:xAlign="center" w:y="1"/>
              <w:rPr>
                <w:sz w:val="10"/>
                <w:szCs w:val="10"/>
              </w:rPr>
            </w:pPr>
          </w:p>
        </w:tc>
        <w:tc>
          <w:tcPr>
            <w:tcW w:w="1723" w:type="dxa"/>
            <w:tcBorders>
              <w:top w:val="single" w:sz="4" w:space="0" w:color="auto"/>
              <w:left w:val="single" w:sz="4" w:space="0" w:color="auto"/>
            </w:tcBorders>
            <w:shd w:val="clear" w:color="auto" w:fill="FFFFFF"/>
          </w:tcPr>
          <w:p w:rsidR="004852A3" w:rsidRDefault="004852A3">
            <w:pPr>
              <w:framePr w:w="14510" w:wrap="notBeside" w:vAnchor="text" w:hAnchor="text" w:xAlign="center" w:y="1"/>
              <w:rPr>
                <w:sz w:val="10"/>
                <w:szCs w:val="10"/>
              </w:rPr>
            </w:pPr>
          </w:p>
        </w:tc>
        <w:tc>
          <w:tcPr>
            <w:tcW w:w="3125" w:type="dxa"/>
            <w:tcBorders>
              <w:top w:val="single" w:sz="4" w:space="0" w:color="auto"/>
              <w:left w:val="single" w:sz="4" w:space="0" w:color="auto"/>
            </w:tcBorders>
            <w:shd w:val="clear" w:color="auto" w:fill="FFFFFF"/>
          </w:tcPr>
          <w:p w:rsidR="004852A3" w:rsidRDefault="004852A3">
            <w:pPr>
              <w:framePr w:w="14510" w:wrap="notBeside" w:vAnchor="text" w:hAnchor="text" w:xAlign="center" w:y="1"/>
              <w:rPr>
                <w:sz w:val="10"/>
                <w:szCs w:val="10"/>
              </w:rPr>
            </w:pPr>
          </w:p>
        </w:tc>
        <w:tc>
          <w:tcPr>
            <w:tcW w:w="2222" w:type="dxa"/>
            <w:tcBorders>
              <w:top w:val="single" w:sz="4" w:space="0" w:color="auto"/>
              <w:left w:val="single" w:sz="4" w:space="0" w:color="auto"/>
              <w:right w:val="single" w:sz="4" w:space="0" w:color="auto"/>
            </w:tcBorders>
            <w:shd w:val="clear" w:color="auto" w:fill="FFFFFF"/>
          </w:tcPr>
          <w:p w:rsidR="004852A3" w:rsidRDefault="004852A3">
            <w:pPr>
              <w:framePr w:w="14510" w:wrap="notBeside" w:vAnchor="text" w:hAnchor="text" w:xAlign="center" w:y="1"/>
              <w:rPr>
                <w:sz w:val="10"/>
                <w:szCs w:val="10"/>
              </w:rPr>
            </w:pPr>
          </w:p>
        </w:tc>
      </w:tr>
      <w:tr w:rsidR="004852A3">
        <w:trPr>
          <w:trHeight w:hRule="exact" w:val="65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Planificarea şi desfăşurarea lucrărilor scrise semestriale</w:t>
            </w:r>
          </w:p>
        </w:tc>
        <w:tc>
          <w:tcPr>
            <w:tcW w:w="1723" w:type="dxa"/>
            <w:tcBorders>
              <w:top w:val="single" w:sz="4" w:space="0" w:color="auto"/>
              <w:left w:val="single" w:sz="4" w:space="0" w:color="auto"/>
            </w:tcBorders>
            <w:shd w:val="clear" w:color="auto" w:fill="FFFFFF"/>
            <w:vAlign w:val="bottom"/>
          </w:tcPr>
          <w:p w:rsidR="004852A3" w:rsidRDefault="00415E04">
            <w:pPr>
              <w:pStyle w:val="Bodytext20"/>
              <w:framePr w:w="14510" w:wrap="notBeside" w:vAnchor="text" w:hAnchor="text" w:xAlign="center" w:y="1"/>
              <w:shd w:val="clear" w:color="auto" w:fill="auto"/>
              <w:spacing w:before="0"/>
              <w:ind w:left="160" w:firstLine="220"/>
              <w:jc w:val="left"/>
            </w:pPr>
            <w:r>
              <w:rPr>
                <w:rStyle w:val="Bodytext21"/>
              </w:rPr>
              <w:t>Noiembrie- Decembrie 2017- Aprilie- Mai 2018</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Planificare, grafic</w:t>
            </w:r>
          </w:p>
        </w:tc>
      </w:tr>
      <w:tr w:rsidR="004852A3">
        <w:trPr>
          <w:trHeight w:hRule="exact" w:val="1661"/>
          <w:jc w:val="center"/>
        </w:trPr>
        <w:tc>
          <w:tcPr>
            <w:tcW w:w="523" w:type="dxa"/>
            <w:vMerge/>
            <w:tcBorders>
              <w:left w:val="single" w:sz="4" w:space="0" w:color="auto"/>
              <w:bottom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Urmărirea asigurării calităţii educaţiei, a modului în care se realizează atribuţiile manageriale la nivelul colectivelor metodice şi fiecărui cadru didactic în parte:</w:t>
            </w:r>
          </w:p>
          <w:p w:rsidR="004852A3" w:rsidRDefault="00C366BF">
            <w:pPr>
              <w:pStyle w:val="Bodytext20"/>
              <w:framePr w:w="14510" w:wrap="notBeside" w:vAnchor="text" w:hAnchor="text" w:xAlign="center" w:y="1"/>
              <w:numPr>
                <w:ilvl w:val="0"/>
                <w:numId w:val="5"/>
              </w:numPr>
              <w:shd w:val="clear" w:color="auto" w:fill="auto"/>
              <w:tabs>
                <w:tab w:val="left" w:pos="120"/>
              </w:tabs>
              <w:spacing w:before="0"/>
              <w:ind w:firstLine="0"/>
            </w:pPr>
            <w:r>
              <w:rPr>
                <w:rStyle w:val="Bodytext21"/>
              </w:rPr>
              <w:t>controlul parcurgerii ritmice a materiei;</w:t>
            </w:r>
          </w:p>
          <w:p w:rsidR="004852A3" w:rsidRDefault="00C366BF">
            <w:pPr>
              <w:pStyle w:val="Bodytext20"/>
              <w:framePr w:w="14510" w:wrap="notBeside" w:vAnchor="text" w:hAnchor="text" w:xAlign="center" w:y="1"/>
              <w:numPr>
                <w:ilvl w:val="0"/>
                <w:numId w:val="5"/>
              </w:numPr>
              <w:shd w:val="clear" w:color="auto" w:fill="auto"/>
              <w:tabs>
                <w:tab w:val="left" w:pos="202"/>
              </w:tabs>
              <w:spacing w:before="0"/>
              <w:ind w:firstLine="0"/>
            </w:pPr>
            <w:r>
              <w:rPr>
                <w:rStyle w:val="Bodytext21"/>
              </w:rPr>
              <w:t>analiza obiectivă a nivelului de pregătire a elevilor, cu măsuri concrete de ameliorare a situaţiilor necorespunzătoare;</w:t>
            </w:r>
          </w:p>
          <w:p w:rsidR="004852A3" w:rsidRDefault="00C366BF">
            <w:pPr>
              <w:pStyle w:val="Bodytext20"/>
              <w:framePr w:w="14510" w:wrap="notBeside" w:vAnchor="text" w:hAnchor="text" w:xAlign="center" w:y="1"/>
              <w:numPr>
                <w:ilvl w:val="0"/>
                <w:numId w:val="5"/>
              </w:numPr>
              <w:shd w:val="clear" w:color="auto" w:fill="auto"/>
              <w:tabs>
                <w:tab w:val="left" w:pos="120"/>
              </w:tabs>
              <w:spacing w:before="0"/>
              <w:ind w:firstLine="0"/>
            </w:pPr>
            <w:r>
              <w:rPr>
                <w:rStyle w:val="Bodytext21"/>
              </w:rPr>
              <w:t>controlul evaluării continue şi corecte a elevilor;</w:t>
            </w:r>
          </w:p>
        </w:tc>
        <w:tc>
          <w:tcPr>
            <w:tcW w:w="1723"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Conform</w:t>
            </w:r>
          </w:p>
          <w:p w:rsidR="004852A3" w:rsidRDefault="00415E04">
            <w:pPr>
              <w:pStyle w:val="Bodytext20"/>
              <w:framePr w:w="14510" w:wrap="notBeside" w:vAnchor="text" w:hAnchor="text" w:xAlign="center" w:y="1"/>
              <w:shd w:val="clear" w:color="auto" w:fill="auto"/>
              <w:spacing w:before="60" w:line="180" w:lineRule="exact"/>
              <w:ind w:firstLine="0"/>
              <w:jc w:val="center"/>
            </w:pPr>
            <w:r>
              <w:rPr>
                <w:rStyle w:val="Bodytext21"/>
              </w:rPr>
              <w:t>P</w:t>
            </w:r>
            <w:r w:rsidR="00C366BF">
              <w:rPr>
                <w:rStyle w:val="Bodytext21"/>
              </w:rPr>
              <w:t>lanificării</w:t>
            </w:r>
          </w:p>
        </w:tc>
        <w:tc>
          <w:tcPr>
            <w:tcW w:w="3125"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 şefii de catedre</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Verificare documente şcolare, asistenţe la ore</w:t>
            </w:r>
          </w:p>
        </w:tc>
      </w:tr>
    </w:tbl>
    <w:p w:rsidR="004852A3" w:rsidRDefault="004852A3">
      <w:pPr>
        <w:framePr w:w="14510" w:wrap="notBeside" w:vAnchor="text" w:hAnchor="text" w:xAlign="center" w:y="1"/>
        <w:rPr>
          <w:sz w:val="2"/>
          <w:szCs w:val="2"/>
        </w:rPr>
      </w:pPr>
    </w:p>
    <w:p w:rsidR="004852A3" w:rsidRDefault="004852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7"/>
        <w:gridCol w:w="1723"/>
        <w:gridCol w:w="3125"/>
        <w:gridCol w:w="2222"/>
      </w:tblGrid>
      <w:tr w:rsidR="004852A3">
        <w:trPr>
          <w:trHeight w:hRule="exact" w:val="1094"/>
          <w:jc w:val="center"/>
        </w:trPr>
        <w:tc>
          <w:tcPr>
            <w:tcW w:w="523" w:type="dxa"/>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left="180" w:firstLine="0"/>
              <w:jc w:val="left"/>
            </w:pPr>
            <w:r>
              <w:rPr>
                <w:rStyle w:val="Bodytext21"/>
              </w:rPr>
              <w:lastRenderedPageBreak/>
              <w:t>Motivare</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 xml:space="preserve">Stimularea elevilor câştigători ai concursurilor şcolare şi a cadrelor didactice implicate în pregătirea acestora prin găsirea unor fonduri provenite din sponsorizări, donaţii, </w:t>
            </w:r>
            <w:r>
              <w:rPr>
                <w:rStyle w:val="Bodytext21"/>
                <w:lang w:val="en-US" w:eastAsia="en-US" w:bidi="en-US"/>
              </w:rPr>
              <w:t>etc.</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Periodic, în funcţie de calendarul specific</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left"/>
            </w:pPr>
            <w:r>
              <w:rPr>
                <w:rStyle w:val="Bodytext21"/>
              </w:rPr>
              <w:t>Consiliul Reprezentativ al părinţilor</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Sponsorizări, donaţii</w:t>
            </w:r>
          </w:p>
        </w:tc>
      </w:tr>
      <w:tr w:rsidR="004852A3">
        <w:trPr>
          <w:trHeight w:hRule="exact" w:val="1310"/>
          <w:jc w:val="center"/>
        </w:trPr>
        <w:tc>
          <w:tcPr>
            <w:tcW w:w="523" w:type="dxa"/>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after="60" w:line="180" w:lineRule="exact"/>
              <w:ind w:left="200" w:firstLine="0"/>
              <w:jc w:val="left"/>
            </w:pPr>
            <w:r>
              <w:rPr>
                <w:rStyle w:val="Bodytext21"/>
              </w:rPr>
              <w:t>Implicare/</w:t>
            </w:r>
          </w:p>
          <w:p w:rsidR="004852A3" w:rsidRDefault="00C366BF">
            <w:pPr>
              <w:pStyle w:val="Bodytext20"/>
              <w:framePr w:w="14510" w:wrap="notBeside" w:vAnchor="text" w:hAnchor="text" w:xAlign="center" w:y="1"/>
              <w:shd w:val="clear" w:color="auto" w:fill="auto"/>
              <w:spacing w:before="60" w:line="180" w:lineRule="exact"/>
              <w:ind w:left="200" w:firstLine="0"/>
              <w:jc w:val="left"/>
            </w:pPr>
            <w:r>
              <w:rPr>
                <w:rStyle w:val="Bodytext21"/>
              </w:rPr>
              <w:t>Participare</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Realizarea unor sondaje în rândul elevilor şi al cadrelor didactice de specialitate legate de problemele curriculare, pentru asigurarea feed-back-ului necesar reglării unor neajunsuri şi transmiterea observaţiilor şi propunerilor la nivel superior</w:t>
            </w:r>
          </w:p>
        </w:tc>
        <w:tc>
          <w:tcPr>
            <w:tcW w:w="1723" w:type="dxa"/>
            <w:tcBorders>
              <w:top w:val="single" w:sz="4" w:space="0" w:color="auto"/>
              <w:left w:val="single" w:sz="4" w:space="0" w:color="auto"/>
            </w:tcBorders>
            <w:shd w:val="clear" w:color="auto" w:fill="FFFFFF"/>
            <w:vAlign w:val="center"/>
          </w:tcPr>
          <w:p w:rsidR="004852A3" w:rsidRDefault="00415E04">
            <w:pPr>
              <w:pStyle w:val="Bodytext20"/>
              <w:framePr w:w="14510" w:wrap="notBeside" w:vAnchor="text" w:hAnchor="text" w:xAlign="center" w:y="1"/>
              <w:shd w:val="clear" w:color="auto" w:fill="auto"/>
              <w:spacing w:before="0" w:line="180" w:lineRule="exact"/>
              <w:ind w:left="200" w:firstLine="0"/>
              <w:jc w:val="left"/>
            </w:pPr>
            <w:r>
              <w:rPr>
                <w:rStyle w:val="Bodytext21"/>
              </w:rPr>
              <w:t>Februarie 2018</w:t>
            </w:r>
          </w:p>
        </w:tc>
        <w:tc>
          <w:tcPr>
            <w:tcW w:w="3125" w:type="dxa"/>
            <w:tcBorders>
              <w:top w:val="single" w:sz="4" w:space="0" w:color="auto"/>
              <w:left w:val="single" w:sz="4" w:space="0" w:color="auto"/>
            </w:tcBorders>
            <w:shd w:val="clear" w:color="auto" w:fill="FFFFFF"/>
            <w:vAlign w:val="center"/>
          </w:tcPr>
          <w:p w:rsidR="004852A3" w:rsidRDefault="00415E04">
            <w:pPr>
              <w:pStyle w:val="Bodytext20"/>
              <w:framePr w:w="14510" w:wrap="notBeside" w:vAnchor="text" w:hAnchor="text" w:xAlign="center" w:y="1"/>
              <w:shd w:val="clear" w:color="auto" w:fill="auto"/>
              <w:spacing w:before="0" w:line="432" w:lineRule="exact"/>
              <w:ind w:firstLine="0"/>
              <w:jc w:val="center"/>
            </w:pPr>
            <w:r>
              <w:rPr>
                <w:rStyle w:val="Bodytext21"/>
              </w:rPr>
              <w:t xml:space="preserve">Psiholog </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Mijloace specifice</w:t>
            </w:r>
          </w:p>
        </w:tc>
      </w:tr>
      <w:tr w:rsidR="004852A3">
        <w:trPr>
          <w:trHeight w:hRule="exact" w:val="1003"/>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Formare/ Dezvoltare profesională şi personală</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 xml:space="preserve">Elaborarea de materiale complementare pentru activitatea de predare-învăţare realizată pe suport informatic, pentru a răspunde cerinţelor noii societăţi educaţionale româneşti preconizate - </w:t>
            </w:r>
            <w:r>
              <w:rPr>
                <w:rStyle w:val="Bodytext21"/>
                <w:lang w:val="en-US" w:eastAsia="en-US" w:bidi="en-US"/>
              </w:rPr>
              <w:t>AEL etc.</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415E04" w:rsidP="00415E04">
            <w:pPr>
              <w:pStyle w:val="Bodytext20"/>
              <w:framePr w:w="14510" w:wrap="notBeside" w:vAnchor="text" w:hAnchor="text" w:xAlign="center" w:y="1"/>
              <w:shd w:val="clear" w:color="auto" w:fill="auto"/>
              <w:spacing w:before="0" w:after="60" w:line="180" w:lineRule="exact"/>
              <w:ind w:firstLine="0"/>
            </w:pPr>
            <w:r>
              <w:rPr>
                <w:rStyle w:val="Bodytext21"/>
              </w:rPr>
              <w:t xml:space="preserve">          Cojanu Sorin</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Cadre didactice de specialitate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Suportul AEL, elevi</w:t>
            </w:r>
          </w:p>
        </w:tc>
      </w:tr>
      <w:tr w:rsidR="004852A3">
        <w:trPr>
          <w:trHeight w:hRule="exact" w:val="1051"/>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Formarea cadrelor didactice şi a secretarilor de şcoli pe problemele utilizării platformei AEL şi apoi diseminarea informaţiilor cu sprijinul acestora la nivelul altor cadrelor didactice de specialitate din şcoală</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Sem. î conform planificării</w:t>
            </w:r>
          </w:p>
        </w:tc>
        <w:tc>
          <w:tcPr>
            <w:tcW w:w="3125" w:type="dxa"/>
            <w:tcBorders>
              <w:top w:val="single" w:sz="4" w:space="0" w:color="auto"/>
              <w:left w:val="single" w:sz="4" w:space="0" w:color="auto"/>
            </w:tcBorders>
            <w:shd w:val="clear" w:color="auto" w:fill="FFFFFF"/>
            <w:vAlign w:val="center"/>
          </w:tcPr>
          <w:p w:rsidR="00415E04" w:rsidRDefault="00415E04" w:rsidP="00415E04">
            <w:pPr>
              <w:pStyle w:val="Bodytext20"/>
              <w:framePr w:w="14510" w:wrap="notBeside" w:vAnchor="text" w:hAnchor="text" w:xAlign="center" w:y="1"/>
              <w:shd w:val="clear" w:color="auto" w:fill="auto"/>
              <w:spacing w:before="0" w:after="60" w:line="180" w:lineRule="exact"/>
              <w:ind w:firstLine="0"/>
            </w:pPr>
            <w:r>
              <w:rPr>
                <w:rStyle w:val="Bodytext21"/>
              </w:rPr>
              <w:t xml:space="preserve">                 Cojanu Sorin</w:t>
            </w:r>
          </w:p>
          <w:p w:rsidR="004852A3" w:rsidRDefault="004852A3">
            <w:pPr>
              <w:pStyle w:val="Bodytext20"/>
              <w:framePr w:w="14510" w:wrap="notBeside" w:vAnchor="text" w:hAnchor="text" w:xAlign="center" w:y="1"/>
              <w:shd w:val="clear" w:color="auto" w:fill="auto"/>
              <w:spacing w:before="0"/>
              <w:ind w:firstLine="0"/>
              <w:jc w:val="center"/>
            </w:pP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 formatori</w:t>
            </w:r>
          </w:p>
        </w:tc>
      </w:tr>
      <w:tr w:rsidR="004852A3">
        <w:trPr>
          <w:trHeight w:hRule="exact" w:val="64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Acordarea de consultanţă în probleme de proiectare curriculară, evitând abordările strict formale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 metodiştii</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Materiale CNC, metodişti</w:t>
            </w:r>
          </w:p>
        </w:tc>
      </w:tr>
      <w:tr w:rsidR="004852A3">
        <w:trPr>
          <w:trHeight w:hRule="exact" w:val="63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 xml:space="preserve">Realizarea de activităţi metodice demonstrative pe arii curriculare si catedre: Lb. si Literatura Română, DSU, limbi moderne; lectii demonstrative la gradinita, </w:t>
            </w:r>
            <w:r>
              <w:rPr>
                <w:rStyle w:val="Bodytext21"/>
                <w:lang w:val="en-US" w:eastAsia="en-US" w:bidi="en-US"/>
              </w:rPr>
              <w:t>etc.</w:t>
            </w:r>
          </w:p>
        </w:tc>
        <w:tc>
          <w:tcPr>
            <w:tcW w:w="1723" w:type="dxa"/>
            <w:tcBorders>
              <w:top w:val="single" w:sz="4" w:space="0" w:color="auto"/>
              <w:left w:val="single" w:sz="4" w:space="0" w:color="auto"/>
            </w:tcBorders>
            <w:shd w:val="clear" w:color="auto" w:fill="FFFFFF"/>
            <w:vAlign w:val="center"/>
          </w:tcPr>
          <w:p w:rsidR="004852A3" w:rsidRDefault="00415E04">
            <w:pPr>
              <w:pStyle w:val="Bodytext20"/>
              <w:framePr w:w="14510" w:wrap="notBeside" w:vAnchor="text" w:hAnchor="text" w:xAlign="center" w:y="1"/>
              <w:shd w:val="clear" w:color="auto" w:fill="auto"/>
              <w:spacing w:before="0"/>
              <w:ind w:firstLine="0"/>
              <w:jc w:val="center"/>
            </w:pPr>
            <w:r>
              <w:rPr>
                <w:rStyle w:val="Bodytext21"/>
              </w:rPr>
              <w:t>Noiembrie 2017</w:t>
            </w:r>
            <w:r w:rsidR="00111369">
              <w:rPr>
                <w:rStyle w:val="Bodytext21"/>
              </w:rPr>
              <w:t xml:space="preserve"> Aprilie 2018</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Şefii de catedre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lang w:val="en-US" w:eastAsia="en-US" w:bidi="en-US"/>
              </w:rPr>
              <w:t xml:space="preserve">Prof. </w:t>
            </w:r>
            <w:r>
              <w:rPr>
                <w:rStyle w:val="Bodytext21"/>
              </w:rPr>
              <w:t>cu experienţă, mentori</w:t>
            </w:r>
          </w:p>
        </w:tc>
      </w:tr>
      <w:tr w:rsidR="004852A3">
        <w:trPr>
          <w:trHeight w:hRule="exact" w:val="64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Realizarea graficului de interasistenţe în vederea asigurării asistenţei metodice şi de specialitate pentru profesorii debutanţi, nou încadraţi.</w:t>
            </w:r>
          </w:p>
        </w:tc>
        <w:tc>
          <w:tcPr>
            <w:tcW w:w="1723" w:type="dxa"/>
            <w:tcBorders>
              <w:top w:val="single" w:sz="4" w:space="0" w:color="auto"/>
              <w:left w:val="single" w:sz="4" w:space="0" w:color="auto"/>
            </w:tcBorders>
            <w:shd w:val="clear" w:color="auto" w:fill="FFFFFF"/>
            <w:vAlign w:val="center"/>
          </w:tcPr>
          <w:p w:rsidR="004852A3" w:rsidRDefault="00111369">
            <w:pPr>
              <w:pStyle w:val="Bodytext20"/>
              <w:framePr w:w="14510" w:wrap="notBeside" w:vAnchor="text" w:hAnchor="text" w:xAlign="center" w:y="1"/>
              <w:shd w:val="clear" w:color="auto" w:fill="auto"/>
              <w:spacing w:before="0"/>
              <w:ind w:firstLine="0"/>
              <w:jc w:val="center"/>
            </w:pPr>
            <w:r>
              <w:rPr>
                <w:rStyle w:val="Bodytext21"/>
              </w:rPr>
              <w:t>octombrie 2017</w:t>
            </w:r>
            <w:r w:rsidR="00C366BF">
              <w:rPr>
                <w:rStyle w:val="Bodytext21"/>
              </w:rPr>
              <w:t xml:space="preserve"> Ia</w:t>
            </w:r>
            <w:r>
              <w:rPr>
                <w:rStyle w:val="Bodytext21"/>
              </w:rPr>
              <w:t>nuarie 2018</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 xml:space="preserve">dir. adj. </w:t>
            </w:r>
            <w:r w:rsidR="00111369">
              <w:rPr>
                <w:rStyle w:val="Bodytext21"/>
                <w:lang w:val="en-US" w:eastAsia="en-US" w:bidi="en-US"/>
              </w:rPr>
              <w:t>Crăciunescu Anișoara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00" w:firstLine="0"/>
              <w:jc w:val="left"/>
            </w:pPr>
            <w:r>
              <w:rPr>
                <w:rStyle w:val="Bodytext21"/>
              </w:rPr>
              <w:t>Respectarea graficelor</w:t>
            </w:r>
          </w:p>
        </w:tc>
      </w:tr>
      <w:tr w:rsidR="004852A3">
        <w:trPr>
          <w:trHeight w:hRule="exact" w:val="571"/>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Formarea/Dezvoltare a echipelor</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îndrumarea Consiliului Elevilor la nivelul unităţii şcolare</w:t>
            </w:r>
          </w:p>
        </w:tc>
        <w:tc>
          <w:tcPr>
            <w:tcW w:w="1723" w:type="dxa"/>
            <w:tcBorders>
              <w:top w:val="single" w:sz="4" w:space="0" w:color="auto"/>
              <w:left w:val="single" w:sz="4" w:space="0" w:color="auto"/>
            </w:tcBorders>
            <w:shd w:val="clear" w:color="auto" w:fill="FFFFFF"/>
            <w:vAlign w:val="center"/>
          </w:tcPr>
          <w:p w:rsidR="004852A3" w:rsidRDefault="00111369">
            <w:pPr>
              <w:pStyle w:val="Bodytext20"/>
              <w:framePr w:w="14510" w:wrap="notBeside" w:vAnchor="text" w:hAnchor="text" w:xAlign="center" w:y="1"/>
              <w:shd w:val="clear" w:color="auto" w:fill="auto"/>
              <w:spacing w:before="0" w:line="180" w:lineRule="exact"/>
              <w:ind w:left="200" w:firstLine="0"/>
              <w:jc w:val="left"/>
            </w:pPr>
            <w:r>
              <w:rPr>
                <w:rStyle w:val="Bodytext21"/>
              </w:rPr>
              <w:t>Septembrie 2017</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rPr>
                <w:rStyle w:val="Bodytext21"/>
              </w:rPr>
            </w:pPr>
            <w:r>
              <w:rPr>
                <w:rStyle w:val="Bodytext21"/>
              </w:rPr>
              <w:t xml:space="preserve">Consilier pentru </w:t>
            </w:r>
            <w:r w:rsidR="00111369">
              <w:rPr>
                <w:rStyle w:val="Bodytext21"/>
              </w:rPr>
              <w:t xml:space="preserve">programe educative </w:t>
            </w:r>
          </w:p>
          <w:p w:rsidR="00111369" w:rsidRDefault="00111369">
            <w:pPr>
              <w:pStyle w:val="Bodytext20"/>
              <w:framePr w:w="14510" w:wrap="notBeside" w:vAnchor="text" w:hAnchor="text" w:xAlign="center" w:y="1"/>
              <w:shd w:val="clear" w:color="auto" w:fill="auto"/>
              <w:spacing w:before="0"/>
              <w:ind w:firstLine="0"/>
              <w:jc w:val="center"/>
            </w:pPr>
            <w:r>
              <w:rPr>
                <w:rStyle w:val="Bodytext21"/>
              </w:rPr>
              <w:t>Brânzea Mihaela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Criterii de selecţie</w:t>
            </w:r>
          </w:p>
        </w:tc>
      </w:tr>
      <w:tr w:rsidR="004852A3">
        <w:trPr>
          <w:trHeight w:hRule="exact" w:val="254"/>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13987" w:type="dxa"/>
            <w:gridSpan w:val="4"/>
            <w:tcBorders>
              <w:top w:val="single" w:sz="4" w:space="0" w:color="auto"/>
              <w:left w:val="single" w:sz="4" w:space="0" w:color="auto"/>
            </w:tcBorders>
            <w:shd w:val="clear" w:color="auto" w:fill="FFFFFF"/>
          </w:tcPr>
          <w:p w:rsidR="004852A3" w:rsidRDefault="004852A3">
            <w:pPr>
              <w:framePr w:w="14510" w:wrap="notBeside" w:vAnchor="text" w:hAnchor="text" w:xAlign="center" w:y="1"/>
              <w:rPr>
                <w:sz w:val="10"/>
                <w:szCs w:val="10"/>
              </w:rPr>
            </w:pPr>
          </w:p>
        </w:tc>
      </w:tr>
      <w:tr w:rsidR="004852A3">
        <w:trPr>
          <w:trHeight w:hRule="exact" w:val="677"/>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left"/>
            </w:pPr>
            <w:r>
              <w:rPr>
                <w:rStyle w:val="Bodytext21"/>
              </w:rPr>
              <w:t>Realizarea unor echipe de cadre didactice pentru elaborarea si alegerea auxiliarelor curriculare la toate disciplinele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Şefiii de catedre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Criterii de selecţie, metodologii</w:t>
            </w:r>
          </w:p>
        </w:tc>
      </w:tr>
    </w:tbl>
    <w:p w:rsidR="004852A3" w:rsidRDefault="004852A3">
      <w:pPr>
        <w:framePr w:w="14510" w:wrap="notBeside" w:vAnchor="text" w:hAnchor="text" w:xAlign="center" w:y="1"/>
        <w:rPr>
          <w:sz w:val="2"/>
          <w:szCs w:val="2"/>
        </w:rPr>
      </w:pPr>
    </w:p>
    <w:p w:rsidR="004852A3" w:rsidRDefault="004852A3">
      <w:pPr>
        <w:rPr>
          <w:sz w:val="2"/>
          <w:szCs w:val="2"/>
        </w:rPr>
      </w:pPr>
    </w:p>
    <w:p w:rsidR="004852A3" w:rsidRDefault="004852A3">
      <w:pPr>
        <w:rPr>
          <w:sz w:val="2"/>
          <w:szCs w:val="2"/>
        </w:rPr>
        <w:sectPr w:rsidR="004852A3">
          <w:pgSz w:w="15840" w:h="12240" w:orient="landscape"/>
          <w:pgMar w:top="922" w:right="619" w:bottom="2276" w:left="710" w:header="0" w:footer="3" w:gutter="0"/>
          <w:cols w:space="720"/>
          <w:noEndnote/>
          <w:docGrid w:linePitch="360"/>
        </w:sectPr>
      </w:pPr>
    </w:p>
    <w:p w:rsidR="004852A3" w:rsidRDefault="00EE3EAA">
      <w:pPr>
        <w:rPr>
          <w:sz w:val="2"/>
          <w:szCs w:val="2"/>
        </w:rPr>
      </w:pPr>
      <w:r>
        <w:rPr>
          <w:noProof/>
          <w:lang w:val="en-US" w:eastAsia="en-US" w:bidi="ar-SA"/>
        </w:rPr>
        <w:lastRenderedPageBreak/>
        <mc:AlternateContent>
          <mc:Choice Requires="wps">
            <w:drawing>
              <wp:anchor distT="0" distB="0" distL="63500" distR="63500" simplePos="0" relativeHeight="377487105" behindDoc="1" locked="0" layoutInCell="1" allowOverlap="1">
                <wp:simplePos x="0" y="0"/>
                <wp:positionH relativeFrom="margin">
                  <wp:posOffset>-631190</wp:posOffset>
                </wp:positionH>
                <wp:positionV relativeFrom="paragraph">
                  <wp:posOffset>0</wp:posOffset>
                </wp:positionV>
                <wp:extent cx="9244330" cy="1520825"/>
                <wp:effectExtent l="0" t="0" r="0" b="0"/>
                <wp:wrapTopAndBottom/>
                <wp:docPr id="6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330"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6917"/>
                              <w:gridCol w:w="1728"/>
                              <w:gridCol w:w="3120"/>
                              <w:gridCol w:w="2222"/>
                            </w:tblGrid>
                            <w:tr w:rsidR="00F93494">
                              <w:trPr>
                                <w:trHeight w:hRule="exact" w:val="1186"/>
                                <w:jc w:val="center"/>
                              </w:trPr>
                              <w:tc>
                                <w:tcPr>
                                  <w:tcW w:w="571" w:type="dxa"/>
                                  <w:vMerge w:val="restart"/>
                                  <w:tcBorders>
                                    <w:top w:val="single" w:sz="4" w:space="0" w:color="auto"/>
                                    <w:left w:val="single" w:sz="4" w:space="0" w:color="auto"/>
                                  </w:tcBorders>
                                  <w:shd w:val="clear" w:color="auto" w:fill="FFFFFF"/>
                                  <w:textDirection w:val="btLr"/>
                                </w:tcPr>
                                <w:p w:rsidR="00F93494" w:rsidRDefault="00F93494">
                                  <w:pPr>
                                    <w:pStyle w:val="Bodytext20"/>
                                    <w:shd w:val="clear" w:color="auto" w:fill="auto"/>
                                    <w:spacing w:before="0" w:line="221" w:lineRule="exact"/>
                                    <w:ind w:firstLine="0"/>
                                    <w:jc w:val="center"/>
                                  </w:pPr>
                                  <w:r>
                                    <w:rPr>
                                      <w:rStyle w:val="Bodytext21"/>
                                    </w:rPr>
                                    <w:t>Negocierea/ Rezolvarea conflictelor</w:t>
                                  </w:r>
                                </w:p>
                              </w:tc>
                              <w:tc>
                                <w:tcPr>
                                  <w:tcW w:w="6917"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Asigurarea unui climat de muncă eficient în folosul copiilor şi tinerilor, beneficiarii sistemului educaţional</w:t>
                                  </w:r>
                                </w:p>
                              </w:tc>
                              <w:tc>
                                <w:tcPr>
                                  <w:tcW w:w="1728"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Sem.I+ II</w:t>
                                  </w:r>
                                </w:p>
                              </w:tc>
                              <w:tc>
                                <w:tcPr>
                                  <w:tcW w:w="3120"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after="60" w:line="180" w:lineRule="exact"/>
                                    <w:ind w:firstLine="0"/>
                                    <w:jc w:val="center"/>
                                  </w:pPr>
                                  <w:r>
                                    <w:rPr>
                                      <w:rStyle w:val="Bodytext21"/>
                                    </w:rPr>
                                    <w:t>Comunicarea</w:t>
                                  </w:r>
                                </w:p>
                                <w:p w:rsidR="00F93494" w:rsidRDefault="00F93494">
                                  <w:pPr>
                                    <w:pStyle w:val="Bodytext20"/>
                                    <w:shd w:val="clear" w:color="auto" w:fill="auto"/>
                                    <w:spacing w:before="60" w:line="180" w:lineRule="exact"/>
                                    <w:ind w:firstLine="0"/>
                                    <w:jc w:val="center"/>
                                  </w:pPr>
                                  <w:r>
                                    <w:rPr>
                                      <w:rStyle w:val="Bodytext21"/>
                                    </w:rPr>
                                    <w:t>intrainstituţională</w:t>
                                  </w:r>
                                </w:p>
                              </w:tc>
                            </w:tr>
                            <w:tr w:rsidR="00F93494">
                              <w:trPr>
                                <w:trHeight w:hRule="exact" w:val="1176"/>
                                <w:jc w:val="center"/>
                              </w:trPr>
                              <w:tc>
                                <w:tcPr>
                                  <w:tcW w:w="571" w:type="dxa"/>
                                  <w:vMerge/>
                                  <w:tcBorders>
                                    <w:left w:val="single" w:sz="4" w:space="0" w:color="auto"/>
                                    <w:bottom w:val="single" w:sz="4" w:space="0" w:color="auto"/>
                                  </w:tcBorders>
                                  <w:shd w:val="clear" w:color="auto" w:fill="FFFFFF"/>
                                  <w:textDirection w:val="btLr"/>
                                </w:tcPr>
                                <w:p w:rsidR="00F93494" w:rsidRDefault="00F93494"/>
                              </w:tc>
                              <w:tc>
                                <w:tcPr>
                                  <w:tcW w:w="6917"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Sprijinirea iniţiativelor cadrelor didactice şi aplanarea eventualelor conflicte de interes între cadrele didactice de altă specialitate, elevi si părinţi</w:t>
                                  </w:r>
                                </w:p>
                              </w:tc>
                              <w:tc>
                                <w:tcPr>
                                  <w:tcW w:w="1728"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Sem.I+II</w:t>
                                  </w:r>
                                </w:p>
                              </w:tc>
                              <w:tc>
                                <w:tcPr>
                                  <w:tcW w:w="3120"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lang w:val="en-US" w:eastAsia="en-US" w:bidi="en-US"/>
                                    </w:rPr>
                                    <w:t xml:space="preserve">Coord. </w:t>
                                  </w:r>
                                  <w:r>
                                    <w:rPr>
                                      <w:rStyle w:val="Bodytext21"/>
                                    </w:rPr>
                                    <w:t>C.A</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F93494" w:rsidRDefault="00F93494">
                                  <w:pPr>
                                    <w:pStyle w:val="Bodytext20"/>
                                    <w:shd w:val="clear" w:color="auto" w:fill="auto"/>
                                    <w:spacing w:before="0" w:after="60" w:line="180" w:lineRule="exact"/>
                                    <w:ind w:firstLine="0"/>
                                    <w:jc w:val="center"/>
                                  </w:pPr>
                                  <w:r>
                                    <w:rPr>
                                      <w:rStyle w:val="Bodytext21"/>
                                    </w:rPr>
                                    <w:t>Comunicarea</w:t>
                                  </w:r>
                                </w:p>
                                <w:p w:rsidR="00F93494" w:rsidRDefault="00F93494">
                                  <w:pPr>
                                    <w:pStyle w:val="Bodytext20"/>
                                    <w:shd w:val="clear" w:color="auto" w:fill="auto"/>
                                    <w:spacing w:before="60" w:line="180" w:lineRule="exact"/>
                                    <w:ind w:firstLine="0"/>
                                    <w:jc w:val="center"/>
                                  </w:pPr>
                                  <w:r>
                                    <w:rPr>
                                      <w:rStyle w:val="Bodytext21"/>
                                    </w:rPr>
                                    <w:t>intrainstituţională</w:t>
                                  </w:r>
                                </w:p>
                              </w:tc>
                            </w:tr>
                          </w:tbl>
                          <w:p w:rsidR="00F93494" w:rsidRDefault="00F9349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7" type="#_x0000_t202" style="position:absolute;margin-left:-49.7pt;margin-top:0;width:727.9pt;height:119.7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zf9sA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6917"/>
                        <w:gridCol w:w="1728"/>
                        <w:gridCol w:w="3120"/>
                        <w:gridCol w:w="2222"/>
                      </w:tblGrid>
                      <w:tr w:rsidR="00F93494">
                        <w:trPr>
                          <w:trHeight w:hRule="exact" w:val="1186"/>
                          <w:jc w:val="center"/>
                        </w:trPr>
                        <w:tc>
                          <w:tcPr>
                            <w:tcW w:w="571" w:type="dxa"/>
                            <w:vMerge w:val="restart"/>
                            <w:tcBorders>
                              <w:top w:val="single" w:sz="4" w:space="0" w:color="auto"/>
                              <w:left w:val="single" w:sz="4" w:space="0" w:color="auto"/>
                            </w:tcBorders>
                            <w:shd w:val="clear" w:color="auto" w:fill="FFFFFF"/>
                            <w:textDirection w:val="btLr"/>
                          </w:tcPr>
                          <w:p w:rsidR="00F93494" w:rsidRDefault="00F93494">
                            <w:pPr>
                              <w:pStyle w:val="Bodytext20"/>
                              <w:shd w:val="clear" w:color="auto" w:fill="auto"/>
                              <w:spacing w:before="0" w:line="221" w:lineRule="exact"/>
                              <w:ind w:firstLine="0"/>
                              <w:jc w:val="center"/>
                            </w:pPr>
                            <w:r>
                              <w:rPr>
                                <w:rStyle w:val="Bodytext21"/>
                              </w:rPr>
                              <w:t>Negocierea/ Rezolvarea conflictelor</w:t>
                            </w:r>
                          </w:p>
                        </w:tc>
                        <w:tc>
                          <w:tcPr>
                            <w:tcW w:w="6917"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Asigurarea unui climat de muncă eficient în folosul copiilor şi tinerilor, beneficiarii sistemului educaţional</w:t>
                            </w:r>
                          </w:p>
                        </w:tc>
                        <w:tc>
                          <w:tcPr>
                            <w:tcW w:w="1728"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Sem.I+ II</w:t>
                            </w:r>
                          </w:p>
                        </w:tc>
                        <w:tc>
                          <w:tcPr>
                            <w:tcW w:w="3120"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after="60" w:line="180" w:lineRule="exact"/>
                              <w:ind w:firstLine="0"/>
                              <w:jc w:val="center"/>
                            </w:pPr>
                            <w:r>
                              <w:rPr>
                                <w:rStyle w:val="Bodytext21"/>
                              </w:rPr>
                              <w:t>Comunicarea</w:t>
                            </w:r>
                          </w:p>
                          <w:p w:rsidR="00F93494" w:rsidRDefault="00F93494">
                            <w:pPr>
                              <w:pStyle w:val="Bodytext20"/>
                              <w:shd w:val="clear" w:color="auto" w:fill="auto"/>
                              <w:spacing w:before="60" w:line="180" w:lineRule="exact"/>
                              <w:ind w:firstLine="0"/>
                              <w:jc w:val="center"/>
                            </w:pPr>
                            <w:r>
                              <w:rPr>
                                <w:rStyle w:val="Bodytext21"/>
                              </w:rPr>
                              <w:t>intrainstituţională</w:t>
                            </w:r>
                          </w:p>
                        </w:tc>
                      </w:tr>
                      <w:tr w:rsidR="00F93494">
                        <w:trPr>
                          <w:trHeight w:hRule="exact" w:val="1176"/>
                          <w:jc w:val="center"/>
                        </w:trPr>
                        <w:tc>
                          <w:tcPr>
                            <w:tcW w:w="571" w:type="dxa"/>
                            <w:vMerge/>
                            <w:tcBorders>
                              <w:left w:val="single" w:sz="4" w:space="0" w:color="auto"/>
                              <w:bottom w:val="single" w:sz="4" w:space="0" w:color="auto"/>
                            </w:tcBorders>
                            <w:shd w:val="clear" w:color="auto" w:fill="FFFFFF"/>
                            <w:textDirection w:val="btLr"/>
                          </w:tcPr>
                          <w:p w:rsidR="00F93494" w:rsidRDefault="00F93494"/>
                        </w:tc>
                        <w:tc>
                          <w:tcPr>
                            <w:tcW w:w="6917"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Sprijinirea iniţiativelor cadrelor didactice şi aplanarea eventualelor conflicte de interes între cadrele didactice de altă specialitate, elevi si părinţi</w:t>
                            </w:r>
                          </w:p>
                        </w:tc>
                        <w:tc>
                          <w:tcPr>
                            <w:tcW w:w="1728"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Sem.I+II</w:t>
                            </w:r>
                          </w:p>
                        </w:tc>
                        <w:tc>
                          <w:tcPr>
                            <w:tcW w:w="3120"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lang w:val="en-US" w:eastAsia="en-US" w:bidi="en-US"/>
                              </w:rPr>
                              <w:t xml:space="preserve">Coord. </w:t>
                            </w:r>
                            <w:r>
                              <w:rPr>
                                <w:rStyle w:val="Bodytext21"/>
                              </w:rPr>
                              <w:t>C.A</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F93494" w:rsidRDefault="00F93494">
                            <w:pPr>
                              <w:pStyle w:val="Bodytext20"/>
                              <w:shd w:val="clear" w:color="auto" w:fill="auto"/>
                              <w:spacing w:before="0" w:after="60" w:line="180" w:lineRule="exact"/>
                              <w:ind w:firstLine="0"/>
                              <w:jc w:val="center"/>
                            </w:pPr>
                            <w:r>
                              <w:rPr>
                                <w:rStyle w:val="Bodytext21"/>
                              </w:rPr>
                              <w:t>Comunicarea</w:t>
                            </w:r>
                          </w:p>
                          <w:p w:rsidR="00F93494" w:rsidRDefault="00F93494">
                            <w:pPr>
                              <w:pStyle w:val="Bodytext20"/>
                              <w:shd w:val="clear" w:color="auto" w:fill="auto"/>
                              <w:spacing w:before="60" w:line="180" w:lineRule="exact"/>
                              <w:ind w:firstLine="0"/>
                              <w:jc w:val="center"/>
                            </w:pPr>
                            <w:r>
                              <w:rPr>
                                <w:rStyle w:val="Bodytext21"/>
                              </w:rPr>
                              <w:t>intrainstituţională</w:t>
                            </w:r>
                          </w:p>
                        </w:tc>
                      </w:tr>
                    </w:tbl>
                    <w:p w:rsidR="00F93494" w:rsidRDefault="00F93494">
                      <w:pPr>
                        <w:rPr>
                          <w:sz w:val="2"/>
                          <w:szCs w:val="2"/>
                        </w:rPr>
                      </w:pPr>
                    </w:p>
                  </w:txbxContent>
                </v:textbox>
                <w10:wrap type="topAndBottom" anchorx="margin"/>
              </v:shape>
            </w:pict>
          </mc:Fallback>
        </mc:AlternateContent>
      </w:r>
      <w:r>
        <w:rPr>
          <w:noProof/>
          <w:lang w:val="en-US" w:eastAsia="en-US" w:bidi="ar-SA"/>
        </w:rPr>
        <mc:AlternateContent>
          <mc:Choice Requires="wps">
            <w:drawing>
              <wp:anchor distT="0" distB="0" distL="905510" distR="63500" simplePos="0" relativeHeight="377487106" behindDoc="1" locked="0" layoutInCell="1" allowOverlap="1">
                <wp:simplePos x="0" y="0"/>
                <wp:positionH relativeFrom="margin">
                  <wp:posOffset>6059170</wp:posOffset>
                </wp:positionH>
                <wp:positionV relativeFrom="paragraph">
                  <wp:posOffset>1621155</wp:posOffset>
                </wp:positionV>
                <wp:extent cx="1560830" cy="685800"/>
                <wp:effectExtent l="1270" t="1905" r="0" b="0"/>
                <wp:wrapSquare wrapText="left"/>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ind w:firstLine="0"/>
                            </w:pPr>
                            <w:r>
                              <w:rPr>
                                <w:rStyle w:val="Bodytext2Exact"/>
                              </w:rPr>
                              <w:t>Adecvare;</w:t>
                            </w:r>
                          </w:p>
                          <w:p w:rsidR="00F93494" w:rsidRDefault="00F93494">
                            <w:pPr>
                              <w:pStyle w:val="Bodytext20"/>
                              <w:shd w:val="clear" w:color="auto" w:fill="auto"/>
                              <w:spacing w:before="0"/>
                              <w:ind w:right="200" w:firstLine="0"/>
                            </w:pPr>
                            <w:r>
                              <w:rPr>
                                <w:rStyle w:val="Bodytext2Exact"/>
                              </w:rPr>
                              <w:t>Standarde de performanţă; Profesionalism;</w:t>
                            </w:r>
                          </w:p>
                          <w:p w:rsidR="00F93494" w:rsidRDefault="00F93494">
                            <w:pPr>
                              <w:pStyle w:val="Bodytext20"/>
                              <w:shd w:val="clear" w:color="auto" w:fill="auto"/>
                              <w:spacing w:before="0"/>
                              <w:ind w:firstLine="0"/>
                            </w:pPr>
                            <w:r>
                              <w:rPr>
                                <w:rStyle w:val="Bodytext2Exact"/>
                              </w:rPr>
                              <w:t>Respectarea regulamentelor; Competenţe specifice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margin-left:477.1pt;margin-top:127.65pt;width:122.9pt;height:54pt;z-index:-125829374;visibility:visible;mso-wrap-style:square;mso-width-percent:0;mso-height-percent:0;mso-wrap-distance-left:71.3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8JswIAALI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" filled="f" stroked="f">
                <v:textbox style="mso-fit-shape-to-text:t" inset="0,0,0,0">
                  <w:txbxContent>
                    <w:p w:rsidR="00C366BF" w:rsidRDefault="00C366BF">
                      <w:pPr>
                        <w:pStyle w:val="Bodytext20"/>
                        <w:shd w:val="clear" w:color="auto" w:fill="auto"/>
                        <w:spacing w:before="0"/>
                        <w:ind w:firstLine="0"/>
                      </w:pPr>
                      <w:r>
                        <w:rPr>
                          <w:rStyle w:val="Bodytext2Exact"/>
                        </w:rPr>
                        <w:t>Adecvare;</w:t>
                      </w:r>
                    </w:p>
                    <w:p w:rsidR="00C366BF" w:rsidRDefault="00C366BF">
                      <w:pPr>
                        <w:pStyle w:val="Bodytext20"/>
                        <w:shd w:val="clear" w:color="auto" w:fill="auto"/>
                        <w:spacing w:before="0"/>
                        <w:ind w:right="200" w:firstLine="0"/>
                      </w:pPr>
                      <w:r>
                        <w:rPr>
                          <w:rStyle w:val="Bodytext2Exact"/>
                        </w:rPr>
                        <w:t>Standarde de performanţă; Profesionalism;</w:t>
                      </w:r>
                    </w:p>
                    <w:p w:rsidR="00C366BF" w:rsidRDefault="00C366BF">
                      <w:pPr>
                        <w:pStyle w:val="Bodytext20"/>
                        <w:shd w:val="clear" w:color="auto" w:fill="auto"/>
                        <w:spacing w:before="0"/>
                        <w:ind w:firstLine="0"/>
                      </w:pPr>
                      <w:r>
                        <w:rPr>
                          <w:rStyle w:val="Bodytext2Exact"/>
                        </w:rPr>
                        <w:t>Respectarea regulamentelor; Competenţe specifice</w:t>
                      </w:r>
                    </w:p>
                  </w:txbxContent>
                </v:textbox>
                <w10:wrap type="square" side="left" anchorx="margin"/>
              </v:shape>
            </w:pict>
          </mc:Fallback>
        </mc:AlternateContent>
      </w:r>
    </w:p>
    <w:p w:rsidR="004852A3" w:rsidRDefault="00C366BF">
      <w:pPr>
        <w:pStyle w:val="Heading30"/>
        <w:keepNext/>
        <w:keepLines/>
        <w:shd w:val="clear" w:color="auto" w:fill="auto"/>
        <w:spacing w:before="0"/>
      </w:pPr>
      <w:bookmarkStart w:id="8" w:name="bookmark12"/>
      <w:r>
        <w:rPr>
          <w:rStyle w:val="Heading31"/>
        </w:rPr>
        <w:t>Indicatori de performanţă:</w:t>
      </w:r>
      <w:bookmarkEnd w:id="8"/>
    </w:p>
    <w:p w:rsidR="004852A3" w:rsidRDefault="00C366BF">
      <w:pPr>
        <w:pStyle w:val="Bodytext20"/>
        <w:numPr>
          <w:ilvl w:val="0"/>
          <w:numId w:val="1"/>
        </w:numPr>
        <w:shd w:val="clear" w:color="auto" w:fill="auto"/>
        <w:tabs>
          <w:tab w:val="left" w:pos="348"/>
        </w:tabs>
        <w:spacing w:before="0"/>
        <w:ind w:firstLine="0"/>
      </w:pPr>
      <w:r>
        <w:t>Conc</w:t>
      </w:r>
      <w:r w:rsidR="00B0716B">
        <w:t>ordanţă cu documentele M.E.N</w:t>
      </w:r>
      <w:r>
        <w:t>;</w:t>
      </w:r>
    </w:p>
    <w:p w:rsidR="004852A3" w:rsidRDefault="00C366BF">
      <w:pPr>
        <w:pStyle w:val="Bodytext20"/>
        <w:numPr>
          <w:ilvl w:val="0"/>
          <w:numId w:val="1"/>
        </w:numPr>
        <w:shd w:val="clear" w:color="auto" w:fill="auto"/>
        <w:tabs>
          <w:tab w:val="left" w:pos="348"/>
        </w:tabs>
        <w:spacing w:before="0"/>
        <w:ind w:firstLine="0"/>
      </w:pPr>
      <w:r>
        <w:t>Atingerea standardelor specifice;</w:t>
      </w:r>
    </w:p>
    <w:p w:rsidR="004852A3" w:rsidRDefault="00C366BF">
      <w:pPr>
        <w:pStyle w:val="Bodytext20"/>
        <w:numPr>
          <w:ilvl w:val="0"/>
          <w:numId w:val="1"/>
        </w:numPr>
        <w:shd w:val="clear" w:color="auto" w:fill="auto"/>
        <w:tabs>
          <w:tab w:val="left" w:pos="348"/>
        </w:tabs>
        <w:spacing w:before="0"/>
        <w:ind w:firstLine="0"/>
      </w:pPr>
      <w:r>
        <w:t>Respectarea legalităţii;</w:t>
      </w:r>
    </w:p>
    <w:p w:rsidR="004852A3" w:rsidRDefault="00C366BF">
      <w:pPr>
        <w:pStyle w:val="Bodytext20"/>
        <w:numPr>
          <w:ilvl w:val="0"/>
          <w:numId w:val="1"/>
        </w:numPr>
        <w:shd w:val="clear" w:color="auto" w:fill="auto"/>
        <w:tabs>
          <w:tab w:val="left" w:pos="348"/>
        </w:tabs>
        <w:spacing w:before="0"/>
        <w:ind w:firstLine="0"/>
      </w:pPr>
      <w:r>
        <w:t>Respectarea termenelor;</w:t>
      </w:r>
    </w:p>
    <w:p w:rsidR="004852A3" w:rsidRDefault="00C366BF">
      <w:pPr>
        <w:pStyle w:val="Bodytext20"/>
        <w:numPr>
          <w:ilvl w:val="0"/>
          <w:numId w:val="1"/>
        </w:numPr>
        <w:shd w:val="clear" w:color="auto" w:fill="auto"/>
        <w:tabs>
          <w:tab w:val="left" w:pos="348"/>
        </w:tabs>
        <w:spacing w:before="0"/>
        <w:ind w:firstLine="0"/>
      </w:pPr>
      <w:r>
        <w:t>Eficienţă, promptitudine;</w:t>
      </w:r>
    </w:p>
    <w:p w:rsidR="004852A3" w:rsidRDefault="00C366BF">
      <w:pPr>
        <w:pStyle w:val="Bodytext20"/>
        <w:numPr>
          <w:ilvl w:val="0"/>
          <w:numId w:val="1"/>
        </w:numPr>
        <w:shd w:val="clear" w:color="auto" w:fill="auto"/>
        <w:tabs>
          <w:tab w:val="left" w:pos="253"/>
        </w:tabs>
        <w:spacing w:before="0"/>
        <w:ind w:firstLine="0"/>
      </w:pPr>
      <w:r>
        <w:br w:type="column"/>
        <w:t>Identificarea oportunităţilor şi a problemelor;</w:t>
      </w:r>
    </w:p>
    <w:p w:rsidR="004852A3" w:rsidRDefault="00C366BF">
      <w:pPr>
        <w:pStyle w:val="Bodytext20"/>
        <w:numPr>
          <w:ilvl w:val="0"/>
          <w:numId w:val="1"/>
        </w:numPr>
        <w:shd w:val="clear" w:color="auto" w:fill="auto"/>
        <w:tabs>
          <w:tab w:val="left" w:pos="253"/>
        </w:tabs>
        <w:spacing w:before="0"/>
        <w:ind w:firstLine="0"/>
      </w:pPr>
      <w:r>
        <w:t>Număr participanţi, rezultate;</w:t>
      </w:r>
    </w:p>
    <w:p w:rsidR="004852A3" w:rsidRDefault="00C366BF">
      <w:pPr>
        <w:pStyle w:val="Bodytext20"/>
        <w:numPr>
          <w:ilvl w:val="0"/>
          <w:numId w:val="1"/>
        </w:numPr>
        <w:shd w:val="clear" w:color="auto" w:fill="auto"/>
        <w:tabs>
          <w:tab w:val="left" w:pos="253"/>
        </w:tabs>
        <w:spacing w:before="0"/>
        <w:ind w:firstLine="0"/>
      </w:pPr>
      <w:r>
        <w:t>Concordanţa cu nevoile şcolii şi comunităţii;</w:t>
      </w:r>
    </w:p>
    <w:p w:rsidR="004852A3" w:rsidRDefault="00C366BF">
      <w:pPr>
        <w:pStyle w:val="Bodytext20"/>
        <w:numPr>
          <w:ilvl w:val="0"/>
          <w:numId w:val="1"/>
        </w:numPr>
        <w:shd w:val="clear" w:color="auto" w:fill="auto"/>
        <w:tabs>
          <w:tab w:val="left" w:pos="253"/>
        </w:tabs>
        <w:spacing w:before="0"/>
        <w:ind w:firstLine="0"/>
      </w:pPr>
      <w:r>
        <w:t>Criteriile prestabilite;</w:t>
      </w:r>
    </w:p>
    <w:p w:rsidR="004852A3" w:rsidRDefault="00C366BF">
      <w:pPr>
        <w:pStyle w:val="Bodytext20"/>
        <w:numPr>
          <w:ilvl w:val="0"/>
          <w:numId w:val="1"/>
        </w:numPr>
        <w:shd w:val="clear" w:color="auto" w:fill="auto"/>
        <w:tabs>
          <w:tab w:val="left" w:pos="253"/>
        </w:tabs>
        <w:spacing w:before="0"/>
        <w:ind w:firstLine="0"/>
        <w:sectPr w:rsidR="004852A3">
          <w:pgSz w:w="15840" w:h="12240" w:orient="landscape"/>
          <w:pgMar w:top="982" w:right="6043" w:bottom="982" w:left="1680" w:header="0" w:footer="3" w:gutter="0"/>
          <w:cols w:num="2" w:space="398"/>
          <w:noEndnote/>
          <w:docGrid w:linePitch="360"/>
        </w:sectPr>
      </w:pPr>
      <w:r>
        <w:t>Calitate;</w:t>
      </w:r>
    </w:p>
    <w:p w:rsidR="004852A3" w:rsidRDefault="00EE3EAA">
      <w:pPr>
        <w:pStyle w:val="Heading20"/>
        <w:keepNext/>
        <w:keepLines/>
        <w:numPr>
          <w:ilvl w:val="0"/>
          <w:numId w:val="4"/>
        </w:numPr>
        <w:shd w:val="clear" w:color="auto" w:fill="auto"/>
        <w:tabs>
          <w:tab w:val="left" w:pos="4323"/>
        </w:tabs>
        <w:spacing w:after="0" w:line="220" w:lineRule="exact"/>
        <w:ind w:left="3960"/>
      </w:pPr>
      <w:r>
        <w:rPr>
          <w:noProof/>
          <w:lang w:val="en-US" w:eastAsia="en-US" w:bidi="ar-SA"/>
        </w:rPr>
        <w:lastRenderedPageBreak/>
        <mc:AlternateContent>
          <mc:Choice Requires="wps">
            <w:drawing>
              <wp:anchor distT="101600" distB="715010" distL="557530" distR="63500" simplePos="0" relativeHeight="377487107" behindDoc="1" locked="0" layoutInCell="1" allowOverlap="1">
                <wp:simplePos x="0" y="0"/>
                <wp:positionH relativeFrom="margin">
                  <wp:posOffset>557530</wp:posOffset>
                </wp:positionH>
                <wp:positionV relativeFrom="paragraph">
                  <wp:posOffset>139700</wp:posOffset>
                </wp:positionV>
                <wp:extent cx="701040" cy="114300"/>
                <wp:effectExtent l="0" t="0" r="0" b="4445"/>
                <wp:wrapTopAndBottom/>
                <wp:docPr id="5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0"/>
                              </w:rPr>
                              <w:t>OBIECTIVE: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29" type="#_x0000_t202" style="position:absolute;left:0;text-align:left;margin-left:43.9pt;margin-top:11pt;width:55.2pt;height:9pt;z-index:-125829373;visibility:visible;mso-wrap-style:square;mso-width-percent:0;mso-height-percent:0;mso-wrap-distance-left:43.9pt;mso-wrap-distance-top:8pt;mso-wrap-distance-right:5pt;mso-wrap-distance-bottom:56.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CWsQIAALE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0"/>
                        </w:rPr>
                        <w:t>OBIECTIVE:</w:t>
                      </w:r>
                    </w:p>
                  </w:txbxContent>
                </v:textbox>
                <w10:wrap type="topAndBottom" anchorx="margin"/>
              </v:shape>
            </w:pict>
          </mc:Fallback>
        </mc:AlternateContent>
      </w:r>
      <w:bookmarkStart w:id="9" w:name="bookmark13"/>
      <w:r w:rsidR="00C366BF">
        <w:rPr>
          <w:rStyle w:val="Heading21"/>
          <w:b/>
          <w:bCs/>
        </w:rPr>
        <w:t>MANAGEMENT ŞCOLAR</w:t>
      </w:r>
      <w:bookmarkEnd w:id="9"/>
    </w:p>
    <w:p w:rsidR="004852A3" w:rsidRDefault="00C366BF">
      <w:pPr>
        <w:pStyle w:val="Tablecaption0"/>
        <w:framePr w:w="14510" w:wrap="notBeside" w:vAnchor="text" w:hAnchor="text" w:xAlign="center" w:y="1"/>
        <w:numPr>
          <w:ilvl w:val="0"/>
          <w:numId w:val="6"/>
        </w:numPr>
        <w:shd w:val="clear" w:color="auto" w:fill="auto"/>
        <w:tabs>
          <w:tab w:val="left" w:pos="422"/>
        </w:tabs>
      </w:pPr>
      <w:r>
        <w:lastRenderedPageBreak/>
        <w:t>Asigurarea asistenţei manageriale şi de specialitate prin asistenţe la orele de curs</w:t>
      </w:r>
    </w:p>
    <w:p w:rsidR="004852A3" w:rsidRDefault="00C366BF">
      <w:pPr>
        <w:pStyle w:val="Tablecaption0"/>
        <w:framePr w:w="14510" w:wrap="notBeside" w:vAnchor="text" w:hAnchor="text" w:xAlign="center" w:y="1"/>
        <w:numPr>
          <w:ilvl w:val="0"/>
          <w:numId w:val="6"/>
        </w:numPr>
        <w:shd w:val="clear" w:color="auto" w:fill="auto"/>
        <w:tabs>
          <w:tab w:val="left" w:pos="432"/>
        </w:tabs>
      </w:pPr>
      <w:r>
        <w:t>Elaborarea proiectului planului de şcolarizare</w:t>
      </w:r>
    </w:p>
    <w:p w:rsidR="004852A3" w:rsidRDefault="00C366BF">
      <w:pPr>
        <w:pStyle w:val="Tablecaption0"/>
        <w:framePr w:w="14510" w:wrap="notBeside" w:vAnchor="text" w:hAnchor="text" w:xAlign="center" w:y="1"/>
        <w:numPr>
          <w:ilvl w:val="0"/>
          <w:numId w:val="6"/>
        </w:numPr>
        <w:shd w:val="clear" w:color="auto" w:fill="auto"/>
        <w:tabs>
          <w:tab w:val="left" w:pos="422"/>
        </w:tabs>
      </w:pPr>
      <w:r>
        <w:t>Optimizarea folosirii resurselor umane, materiale şi financiare în vederea atingerii scopurilor educaţionale stabilite</w:t>
      </w:r>
    </w:p>
    <w:p w:rsidR="004852A3" w:rsidRDefault="00C366BF">
      <w:pPr>
        <w:pStyle w:val="Tablecaption0"/>
        <w:framePr w:w="14510" w:wrap="notBeside" w:vAnchor="text" w:hAnchor="text" w:xAlign="center" w:y="1"/>
        <w:numPr>
          <w:ilvl w:val="0"/>
          <w:numId w:val="6"/>
        </w:numPr>
        <w:shd w:val="clear" w:color="auto" w:fill="auto"/>
        <w:tabs>
          <w:tab w:val="left" w:pos="422"/>
        </w:tabs>
      </w:pPr>
      <w:r>
        <w:t>Transmiterea operativă a tuturor actelor normative specifice emise de M.E.N. , I.S.M.B. şi urmărirea respectării prevederilor legale</w:t>
      </w:r>
    </w:p>
    <w:p w:rsidR="004852A3" w:rsidRDefault="00C366BF">
      <w:pPr>
        <w:pStyle w:val="Tablecaption0"/>
        <w:framePr w:w="14510" w:wrap="notBeside" w:vAnchor="text" w:hAnchor="text" w:xAlign="center" w:y="1"/>
        <w:numPr>
          <w:ilvl w:val="0"/>
          <w:numId w:val="6"/>
        </w:numPr>
        <w:shd w:val="clear" w:color="auto" w:fill="auto"/>
        <w:tabs>
          <w:tab w:val="left" w:pos="427"/>
        </w:tabs>
      </w:pPr>
      <w:r>
        <w:t>Consilierea personalului didactic în vederea implementării corecte a modificărilor legislative recente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7"/>
        <w:gridCol w:w="1723"/>
        <w:gridCol w:w="3125"/>
        <w:gridCol w:w="2222"/>
      </w:tblGrid>
      <w:tr w:rsidR="004852A3">
        <w:trPr>
          <w:trHeight w:hRule="exact" w:val="1018"/>
          <w:jc w:val="center"/>
        </w:trPr>
        <w:tc>
          <w:tcPr>
            <w:tcW w:w="523" w:type="dxa"/>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left"/>
            </w:pPr>
            <w:r>
              <w:rPr>
                <w:rStyle w:val="Bodytext21"/>
              </w:rPr>
              <w:t>Funcţii</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Activităţi</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Termene</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Responsabili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80" w:firstLine="0"/>
              <w:jc w:val="left"/>
            </w:pPr>
            <w:r>
              <w:rPr>
                <w:rStyle w:val="Bodytext21"/>
              </w:rPr>
              <w:t>Resurse necesare</w:t>
            </w:r>
          </w:p>
        </w:tc>
      </w:tr>
      <w:tr w:rsidR="004852A3">
        <w:trPr>
          <w:trHeight w:hRule="exact" w:val="341"/>
          <w:jc w:val="center"/>
        </w:trPr>
        <w:tc>
          <w:tcPr>
            <w:tcW w:w="5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left="220" w:firstLine="0"/>
              <w:jc w:val="left"/>
            </w:pPr>
            <w:r>
              <w:rPr>
                <w:rStyle w:val="Bodytext21"/>
              </w:rPr>
              <w:t>0</w:t>
            </w: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504"/>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Proiectare</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Proiectarea activităţilor tematice la fiecare catedră şi comisie metodică</w:t>
            </w:r>
          </w:p>
        </w:tc>
        <w:tc>
          <w:tcPr>
            <w:tcW w:w="1723" w:type="dxa"/>
            <w:tcBorders>
              <w:top w:val="single" w:sz="4" w:space="0" w:color="auto"/>
              <w:left w:val="single" w:sz="4" w:space="0" w:color="auto"/>
            </w:tcBorders>
            <w:shd w:val="clear" w:color="auto" w:fill="FFFFFF"/>
            <w:vAlign w:val="center"/>
          </w:tcPr>
          <w:p w:rsidR="004852A3" w:rsidRDefault="00F93494">
            <w:pPr>
              <w:pStyle w:val="Bodytext20"/>
              <w:framePr w:w="14510" w:wrap="notBeside" w:vAnchor="text" w:hAnchor="text" w:xAlign="center" w:y="1"/>
              <w:shd w:val="clear" w:color="auto" w:fill="auto"/>
              <w:spacing w:before="0" w:line="180" w:lineRule="exact"/>
              <w:ind w:firstLine="0"/>
              <w:jc w:val="center"/>
            </w:pPr>
            <w:r>
              <w:rPr>
                <w:rStyle w:val="Bodytext21"/>
              </w:rPr>
              <w:t>15.09. 2018</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Sefii de catedre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00" w:firstLine="0"/>
              <w:jc w:val="left"/>
            </w:pPr>
            <w:r>
              <w:rPr>
                <w:rStyle w:val="Bodytext21"/>
              </w:rPr>
              <w:t>Regulamente, logistică</w:t>
            </w:r>
          </w:p>
        </w:tc>
      </w:tr>
      <w:tr w:rsidR="004852A3">
        <w:trPr>
          <w:trHeight w:hRule="exact" w:val="466"/>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Proiectarea activitatii colectivelor de catedra. Intocmirea documentelor de lucru.</w:t>
            </w:r>
          </w:p>
        </w:tc>
        <w:tc>
          <w:tcPr>
            <w:tcW w:w="1723" w:type="dxa"/>
            <w:tcBorders>
              <w:top w:val="single" w:sz="4" w:space="0" w:color="auto"/>
              <w:left w:val="single" w:sz="4" w:space="0" w:color="auto"/>
            </w:tcBorders>
            <w:shd w:val="clear" w:color="auto" w:fill="FFFFFF"/>
            <w:vAlign w:val="center"/>
          </w:tcPr>
          <w:p w:rsidR="004852A3" w:rsidRDefault="00F93494">
            <w:pPr>
              <w:pStyle w:val="Bodytext20"/>
              <w:framePr w:w="14510" w:wrap="notBeside" w:vAnchor="text" w:hAnchor="text" w:xAlign="center" w:y="1"/>
              <w:shd w:val="clear" w:color="auto" w:fill="auto"/>
              <w:spacing w:before="0" w:line="180" w:lineRule="exact"/>
              <w:ind w:left="240" w:firstLine="0"/>
              <w:jc w:val="left"/>
            </w:pPr>
            <w:r>
              <w:rPr>
                <w:rStyle w:val="Bodytext21"/>
              </w:rPr>
              <w:t>01-26.09.2018</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Sefii de catedre</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Decizii</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Note de serviciu</w:t>
            </w:r>
          </w:p>
        </w:tc>
      </w:tr>
      <w:tr w:rsidR="004852A3">
        <w:trPr>
          <w:trHeight w:hRule="exact" w:val="514"/>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Proiectarea activităţii pe arii curriculare si intocmirea documentelor de lucru</w:t>
            </w:r>
          </w:p>
        </w:tc>
        <w:tc>
          <w:tcPr>
            <w:tcW w:w="1723" w:type="dxa"/>
            <w:tcBorders>
              <w:top w:val="single" w:sz="4" w:space="0" w:color="auto"/>
              <w:left w:val="single" w:sz="4" w:space="0" w:color="auto"/>
            </w:tcBorders>
            <w:shd w:val="clear" w:color="auto" w:fill="FFFFFF"/>
            <w:vAlign w:val="center"/>
          </w:tcPr>
          <w:p w:rsidR="004852A3" w:rsidRDefault="00C366BF" w:rsidP="00EA07E0">
            <w:pPr>
              <w:pStyle w:val="Bodytext20"/>
              <w:framePr w:w="14510" w:wrap="notBeside" w:vAnchor="text" w:hAnchor="text" w:xAlign="center" w:y="1"/>
              <w:shd w:val="clear" w:color="auto" w:fill="auto"/>
              <w:spacing w:before="0" w:line="180" w:lineRule="exact"/>
              <w:ind w:firstLine="0"/>
              <w:jc w:val="center"/>
            </w:pPr>
            <w:r>
              <w:rPr>
                <w:rStyle w:val="Bodytext21"/>
              </w:rPr>
              <w:t>26.09.201</w:t>
            </w:r>
            <w:r w:rsidR="00EA07E0">
              <w:rPr>
                <w:rStyle w:val="Bodytext21"/>
              </w:rPr>
              <w:t>7</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 xml:space="preserve">dir. adj. </w:t>
            </w:r>
            <w:r w:rsidR="00EA07E0">
              <w:rPr>
                <w:rStyle w:val="Bodytext21"/>
                <w:lang w:val="en-US" w:eastAsia="en-US" w:bidi="en-US"/>
              </w:rPr>
              <w:t>Crăciunescu Anișoara</w:t>
            </w:r>
          </w:p>
        </w:tc>
        <w:tc>
          <w:tcPr>
            <w:tcW w:w="2222"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Responsabilii ariilor curriculare</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Realizarea recensamântului copiilor din circumscripţia şcolară</w:t>
            </w:r>
          </w:p>
        </w:tc>
        <w:tc>
          <w:tcPr>
            <w:tcW w:w="1723" w:type="dxa"/>
            <w:tcBorders>
              <w:top w:val="single" w:sz="4" w:space="0" w:color="auto"/>
              <w:left w:val="single" w:sz="4" w:space="0" w:color="auto"/>
            </w:tcBorders>
            <w:shd w:val="clear" w:color="auto" w:fill="FFFFFF"/>
          </w:tcPr>
          <w:p w:rsidR="004852A3" w:rsidRDefault="00F93494">
            <w:pPr>
              <w:pStyle w:val="Bodytext20"/>
              <w:framePr w:w="14510" w:wrap="notBeside" w:vAnchor="text" w:hAnchor="text" w:xAlign="center" w:y="1"/>
              <w:shd w:val="clear" w:color="auto" w:fill="auto"/>
              <w:spacing w:before="0"/>
              <w:ind w:firstLine="0"/>
              <w:jc w:val="center"/>
            </w:pPr>
            <w:r>
              <w:rPr>
                <w:rStyle w:val="Bodytext21"/>
              </w:rPr>
              <w:t>Septembrie 2018- mai 2019</w:t>
            </w:r>
          </w:p>
        </w:tc>
        <w:tc>
          <w:tcPr>
            <w:tcW w:w="3125" w:type="dxa"/>
            <w:tcBorders>
              <w:top w:val="single" w:sz="4" w:space="0" w:color="auto"/>
              <w:left w:val="single" w:sz="4" w:space="0" w:color="auto"/>
            </w:tcBorders>
            <w:shd w:val="clear" w:color="auto" w:fill="FFFFFF"/>
            <w:vAlign w:val="center"/>
          </w:tcPr>
          <w:p w:rsidR="004852A3" w:rsidRDefault="00EA07E0" w:rsidP="00EA07E0">
            <w:pPr>
              <w:pStyle w:val="Bodytext20"/>
              <w:framePr w:w="14510" w:wrap="notBeside" w:vAnchor="text" w:hAnchor="text" w:xAlign="center" w:y="1"/>
              <w:shd w:val="clear" w:color="auto" w:fill="auto"/>
              <w:spacing w:before="0" w:line="180" w:lineRule="exact"/>
              <w:ind w:firstLine="0"/>
              <w:jc w:val="center"/>
            </w:pPr>
            <w:r>
              <w:rPr>
                <w:rStyle w:val="Bodytext21"/>
              </w:rPr>
              <w:t>Comisia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Resurse Umane</w:t>
            </w:r>
          </w:p>
        </w:tc>
      </w:tr>
      <w:tr w:rsidR="004852A3">
        <w:trPr>
          <w:trHeight w:hRule="exact" w:val="461"/>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Refacerea organigramei liceului în conformitate cu modificările legislative din domeniu</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w:t>
            </w:r>
          </w:p>
        </w:tc>
        <w:tc>
          <w:tcPr>
            <w:tcW w:w="3125" w:type="dxa"/>
            <w:tcBorders>
              <w:top w:val="single" w:sz="4" w:space="0" w:color="auto"/>
              <w:left w:val="single" w:sz="4" w:space="0" w:color="auto"/>
            </w:tcBorders>
            <w:shd w:val="clear" w:color="auto" w:fill="FFFFFF"/>
            <w:vAlign w:val="center"/>
          </w:tcPr>
          <w:p w:rsidR="004852A3" w:rsidRDefault="00C366BF" w:rsidP="00EA07E0">
            <w:pPr>
              <w:pStyle w:val="Bodytext20"/>
              <w:framePr w:w="14510" w:wrap="notBeside" w:vAnchor="text" w:hAnchor="text" w:xAlign="center" w:y="1"/>
              <w:shd w:val="clear" w:color="auto" w:fill="auto"/>
              <w:spacing w:before="0" w:line="180" w:lineRule="exact"/>
              <w:ind w:firstLine="0"/>
              <w:jc w:val="center"/>
            </w:pPr>
            <w:r>
              <w:rPr>
                <w:rStyle w:val="Bodytext21"/>
              </w:rPr>
              <w:t xml:space="preserve">Director </w:t>
            </w:r>
            <w:r w:rsidR="00EA07E0">
              <w:rPr>
                <w:rStyle w:val="Bodytext21"/>
              </w:rPr>
              <w:t>Lefter Mădălina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Standarde specifice</w:t>
            </w:r>
          </w:p>
        </w:tc>
      </w:tr>
      <w:tr w:rsidR="004852A3">
        <w:trPr>
          <w:trHeight w:hRule="exact" w:val="461"/>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Actualizarea proiectului de dezvoltare instituţională</w:t>
            </w:r>
          </w:p>
        </w:tc>
        <w:tc>
          <w:tcPr>
            <w:tcW w:w="1723" w:type="dxa"/>
            <w:tcBorders>
              <w:top w:val="single" w:sz="4" w:space="0" w:color="auto"/>
              <w:left w:val="single" w:sz="4" w:space="0" w:color="auto"/>
            </w:tcBorders>
            <w:shd w:val="clear" w:color="auto" w:fill="FFFFFF"/>
            <w:vAlign w:val="center"/>
          </w:tcPr>
          <w:p w:rsidR="004852A3" w:rsidRDefault="00F93494">
            <w:pPr>
              <w:pStyle w:val="Bodytext20"/>
              <w:framePr w:w="14510" w:wrap="notBeside" w:vAnchor="text" w:hAnchor="text" w:xAlign="center" w:y="1"/>
              <w:shd w:val="clear" w:color="auto" w:fill="auto"/>
              <w:spacing w:before="0" w:line="180" w:lineRule="exact"/>
              <w:ind w:left="240" w:firstLine="0"/>
              <w:jc w:val="left"/>
            </w:pPr>
            <w:r>
              <w:rPr>
                <w:rStyle w:val="Bodytext21"/>
              </w:rPr>
              <w:t>Octombrie 2018</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Director, comisia pentru evaluare internă</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Standarde specifice</w:t>
            </w:r>
          </w:p>
        </w:tc>
      </w:tr>
      <w:tr w:rsidR="004852A3">
        <w:trPr>
          <w:trHeight w:hRule="exact" w:val="226"/>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Organizare</w:t>
            </w: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Constituirea comisiilor metodice si a catedrelor pe discipline de studiu</w:t>
            </w:r>
          </w:p>
        </w:tc>
        <w:tc>
          <w:tcPr>
            <w:tcW w:w="1723" w:type="dxa"/>
            <w:tcBorders>
              <w:top w:val="single" w:sz="4" w:space="0" w:color="auto"/>
              <w:left w:val="single" w:sz="4" w:space="0" w:color="auto"/>
            </w:tcBorders>
            <w:shd w:val="clear" w:color="auto" w:fill="FFFFFF"/>
            <w:vAlign w:val="bottom"/>
          </w:tcPr>
          <w:p w:rsidR="004852A3" w:rsidRDefault="00F93494">
            <w:pPr>
              <w:pStyle w:val="Bodytext20"/>
              <w:framePr w:w="14510" w:wrap="notBeside" w:vAnchor="text" w:hAnchor="text" w:xAlign="center" w:y="1"/>
              <w:shd w:val="clear" w:color="auto" w:fill="auto"/>
              <w:spacing w:before="0" w:line="180" w:lineRule="exact"/>
              <w:ind w:left="160" w:firstLine="0"/>
              <w:jc w:val="left"/>
            </w:pPr>
            <w:r>
              <w:rPr>
                <w:rStyle w:val="Bodytext21"/>
              </w:rPr>
              <w:t>Septembrie 2018</w:t>
            </w:r>
          </w:p>
        </w:tc>
        <w:tc>
          <w:tcPr>
            <w:tcW w:w="3125" w:type="dxa"/>
            <w:tcBorders>
              <w:top w:val="single" w:sz="4" w:space="0" w:color="auto"/>
              <w:left w:val="single" w:sz="4" w:space="0" w:color="auto"/>
            </w:tcBorders>
            <w:shd w:val="clear" w:color="auto" w:fill="FFFFFF"/>
            <w:vAlign w:val="bottom"/>
          </w:tcPr>
          <w:p w:rsidR="004852A3" w:rsidRDefault="00C366BF" w:rsidP="00EA07E0">
            <w:pPr>
              <w:pStyle w:val="Bodytext20"/>
              <w:framePr w:w="14510" w:wrap="notBeside" w:vAnchor="text" w:hAnchor="text" w:xAlign="center" w:y="1"/>
              <w:shd w:val="clear" w:color="auto" w:fill="auto"/>
              <w:spacing w:before="0" w:line="180" w:lineRule="exact"/>
              <w:ind w:firstLine="0"/>
              <w:jc w:val="center"/>
            </w:pPr>
            <w:r>
              <w:rPr>
                <w:rStyle w:val="Bodytext21"/>
              </w:rPr>
              <w:t xml:space="preserve">Director </w:t>
            </w:r>
            <w:r w:rsidR="00EA07E0">
              <w:rPr>
                <w:rStyle w:val="Bodytext21"/>
              </w:rPr>
              <w:t xml:space="preserve"> Lefter Mădălina</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Resurse umane</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Organizarea si asigurarea funcţionării Consiliului Elevilor</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bottom"/>
          </w:tcPr>
          <w:p w:rsidR="004852A3" w:rsidRDefault="00C366BF" w:rsidP="00EA07E0">
            <w:pPr>
              <w:pStyle w:val="Bodytext20"/>
              <w:framePr w:w="14510" w:wrap="notBeside" w:vAnchor="text" w:hAnchor="text" w:xAlign="center" w:y="1"/>
              <w:shd w:val="clear" w:color="auto" w:fill="auto"/>
              <w:spacing w:before="0"/>
              <w:ind w:firstLine="0"/>
              <w:jc w:val="center"/>
            </w:pPr>
            <w:r>
              <w:rPr>
                <w:rStyle w:val="Bodytext21"/>
              </w:rPr>
              <w:t xml:space="preserve">Consilier educativ </w:t>
            </w:r>
            <w:r w:rsidR="00F93494">
              <w:rPr>
                <w:rStyle w:val="Bodytext21"/>
              </w:rPr>
              <w:t>David Laura</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Respectarea Regulamentului Intern</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Organizarea serviciului pe şcoala învăţători, profesori, elevi, invoirea elevilor</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Permanent</w:t>
            </w:r>
          </w:p>
        </w:tc>
        <w:tc>
          <w:tcPr>
            <w:tcW w:w="3125" w:type="dxa"/>
            <w:tcBorders>
              <w:top w:val="single" w:sz="4" w:space="0" w:color="auto"/>
              <w:left w:val="single" w:sz="4" w:space="0" w:color="auto"/>
            </w:tcBorders>
            <w:shd w:val="clear" w:color="auto" w:fill="FFFFFF"/>
            <w:vAlign w:val="center"/>
          </w:tcPr>
          <w:p w:rsidR="004852A3" w:rsidRDefault="00EA07E0">
            <w:pPr>
              <w:pStyle w:val="Bodytext20"/>
              <w:framePr w:w="14510" w:wrap="notBeside" w:vAnchor="text" w:hAnchor="text" w:xAlign="center" w:y="1"/>
              <w:shd w:val="clear" w:color="auto" w:fill="auto"/>
              <w:spacing w:before="0" w:line="180" w:lineRule="exact"/>
              <w:ind w:firstLine="0"/>
              <w:jc w:val="center"/>
            </w:pPr>
            <w:r>
              <w:rPr>
                <w:rStyle w:val="Bodytext21"/>
              </w:rPr>
              <w:t>Stătescu Andreea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Regulamentul Intern</w:t>
            </w:r>
          </w:p>
        </w:tc>
      </w:tr>
      <w:tr w:rsidR="004852A3">
        <w:trPr>
          <w:trHeight w:hRule="exact" w:val="893"/>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Întocmirea planului de scolarizare pe nivele si forme de invatamant in conformitate cu legislatia in vigoare, cu optiunile elevilor si ale parintilor, cu conditiile concrete din unitatea de invatamant, conform solicitarilor comunitatii locale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Conform graficului M.E.N.</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Legislaţia în vigoare</w:t>
            </w:r>
          </w:p>
        </w:tc>
      </w:tr>
      <w:tr w:rsidR="004852A3">
        <w:trPr>
          <w:trHeight w:hRule="exact" w:val="542"/>
          <w:jc w:val="center"/>
        </w:trPr>
        <w:tc>
          <w:tcPr>
            <w:tcW w:w="523" w:type="dxa"/>
            <w:vMerge/>
            <w:tcBorders>
              <w:left w:val="single" w:sz="4" w:space="0" w:color="auto"/>
              <w:bottom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Pregatirea unitatii scolare in vederea aplicarii noului mod de finantare si introducerii unor norme de evaluare noi</w:t>
            </w:r>
          </w:p>
        </w:tc>
        <w:tc>
          <w:tcPr>
            <w:tcW w:w="1723"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w:t>
            </w:r>
          </w:p>
        </w:tc>
        <w:tc>
          <w:tcPr>
            <w:tcW w:w="3125" w:type="dxa"/>
            <w:tcBorders>
              <w:top w:val="single" w:sz="4" w:space="0" w:color="auto"/>
              <w:left w:val="single" w:sz="4" w:space="0" w:color="auto"/>
              <w:bottom w:val="single" w:sz="4" w:space="0" w:color="auto"/>
            </w:tcBorders>
            <w:shd w:val="clear" w:color="auto" w:fill="FFFFFF"/>
            <w:vAlign w:val="center"/>
          </w:tcPr>
          <w:p w:rsidR="004852A3" w:rsidRDefault="00C366BF" w:rsidP="00EA07E0">
            <w:pPr>
              <w:pStyle w:val="Bodytext20"/>
              <w:framePr w:w="14510" w:wrap="notBeside" w:vAnchor="text" w:hAnchor="text" w:xAlign="center" w:y="1"/>
              <w:shd w:val="clear" w:color="auto" w:fill="auto"/>
              <w:spacing w:before="0" w:line="180" w:lineRule="exact"/>
              <w:ind w:firstLine="0"/>
              <w:jc w:val="center"/>
            </w:pPr>
            <w:r>
              <w:rPr>
                <w:rStyle w:val="Bodytext21"/>
              </w:rPr>
              <w:t xml:space="preserve">Director </w:t>
            </w:r>
            <w:r w:rsidR="00EA07E0">
              <w:rPr>
                <w:rStyle w:val="Bodytext21"/>
              </w:rPr>
              <w:t xml:space="preserve"> Lefter Mădălina</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Norme metodologice, dezbatere in C.P.</w:t>
            </w:r>
          </w:p>
        </w:tc>
      </w:tr>
    </w:tbl>
    <w:p w:rsidR="004852A3" w:rsidRDefault="004852A3">
      <w:pPr>
        <w:framePr w:w="14510" w:wrap="notBeside" w:vAnchor="text" w:hAnchor="text" w:xAlign="center" w:y="1"/>
        <w:rPr>
          <w:sz w:val="2"/>
          <w:szCs w:val="2"/>
        </w:rPr>
      </w:pPr>
    </w:p>
    <w:p w:rsidR="004852A3" w:rsidRDefault="00C366BF">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2"/>
        <w:gridCol w:w="1728"/>
        <w:gridCol w:w="3125"/>
        <w:gridCol w:w="2218"/>
      </w:tblGrid>
      <w:tr w:rsidR="004852A3">
        <w:trPr>
          <w:trHeight w:hRule="exact" w:val="355"/>
          <w:jc w:val="center"/>
        </w:trPr>
        <w:tc>
          <w:tcPr>
            <w:tcW w:w="523"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line="180" w:lineRule="exact"/>
              <w:ind w:left="220" w:firstLine="0"/>
              <w:jc w:val="left"/>
            </w:pPr>
            <w:r>
              <w:rPr>
                <w:rStyle w:val="Bodytext21"/>
                <w:lang w:val="en-US" w:eastAsia="en-US" w:bidi="en-US"/>
              </w:rPr>
              <w:lastRenderedPageBreak/>
              <w:t>0</w:t>
            </w:r>
          </w:p>
        </w:tc>
        <w:tc>
          <w:tcPr>
            <w:tcW w:w="6912"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lang w:val="en-US" w:eastAsia="en-US" w:bidi="en-US"/>
              </w:rPr>
              <w:t>1</w:t>
            </w:r>
          </w:p>
        </w:tc>
        <w:tc>
          <w:tcPr>
            <w:tcW w:w="1728"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3</w:t>
            </w:r>
          </w:p>
        </w:tc>
        <w:tc>
          <w:tcPr>
            <w:tcW w:w="2218"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504"/>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lang w:val="en-US" w:eastAsia="en-US" w:bidi="en-US"/>
              </w:rPr>
              <w:t>Coordonare/Monitorizare</w:t>
            </w:r>
          </w:p>
        </w:tc>
        <w:tc>
          <w:tcPr>
            <w:tcW w:w="6912"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ind w:firstLine="0"/>
            </w:pPr>
            <w:r>
              <w:rPr>
                <w:rStyle w:val="Bodytext21"/>
              </w:rPr>
              <w:t>Asigurarea continuă a unei baze de date electronice, unice, pentru evidenţa personalului didactic auxiliar şi nedidactic</w:t>
            </w:r>
          </w:p>
        </w:tc>
        <w:tc>
          <w:tcPr>
            <w:tcW w:w="1728"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Semestrial</w:t>
            </w:r>
          </w:p>
        </w:tc>
        <w:tc>
          <w:tcPr>
            <w:tcW w:w="3125" w:type="dxa"/>
            <w:tcBorders>
              <w:top w:val="single" w:sz="4" w:space="0" w:color="auto"/>
              <w:left w:val="single" w:sz="4" w:space="0" w:color="auto"/>
            </w:tcBorders>
            <w:shd w:val="clear" w:color="auto" w:fill="FFFFFF"/>
            <w:vAlign w:val="bottom"/>
          </w:tcPr>
          <w:p w:rsidR="004852A3" w:rsidRDefault="00C366BF" w:rsidP="00EA07E0">
            <w:pPr>
              <w:pStyle w:val="Bodytext20"/>
              <w:framePr w:w="14506" w:wrap="notBeside" w:vAnchor="text" w:hAnchor="text" w:xAlign="center" w:y="1"/>
              <w:shd w:val="clear" w:color="auto" w:fill="auto"/>
              <w:spacing w:before="0"/>
              <w:ind w:firstLine="0"/>
              <w:jc w:val="center"/>
            </w:pPr>
            <w:r>
              <w:rPr>
                <w:rStyle w:val="Bodytext21"/>
              </w:rPr>
              <w:t>Secretar-şef</w:t>
            </w:r>
            <w:r w:rsidR="00EA07E0">
              <w:rPr>
                <w:rStyle w:val="Bodytext21"/>
              </w:rPr>
              <w:t xml:space="preserve"> Andrei Violeta, secretar Venturița Cazan</w:t>
            </w:r>
          </w:p>
        </w:tc>
        <w:tc>
          <w:tcPr>
            <w:tcW w:w="2218"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Program AEL</w:t>
            </w:r>
          </w:p>
        </w:tc>
      </w:tr>
      <w:tr w:rsidR="004852A3">
        <w:trPr>
          <w:trHeight w:hRule="exact" w:val="682"/>
          <w:jc w:val="center"/>
        </w:trPr>
        <w:tc>
          <w:tcPr>
            <w:tcW w:w="523" w:type="dxa"/>
            <w:vMerge/>
            <w:tcBorders>
              <w:left w:val="single" w:sz="4" w:space="0" w:color="auto"/>
            </w:tcBorders>
            <w:shd w:val="clear" w:color="auto" w:fill="FFFFFF"/>
            <w:textDirection w:val="btLr"/>
          </w:tcPr>
          <w:p w:rsidR="004852A3" w:rsidRDefault="004852A3">
            <w:pPr>
              <w:framePr w:w="14506" w:wrap="notBeside" w:vAnchor="text" w:hAnchor="text" w:xAlign="center" w:y="1"/>
            </w:pPr>
          </w:p>
        </w:tc>
        <w:tc>
          <w:tcPr>
            <w:tcW w:w="6912"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ind w:firstLine="0"/>
            </w:pPr>
            <w:r>
              <w:rPr>
                <w:rStyle w:val="Bodytext21"/>
              </w:rPr>
              <w:t>Monitorizarea, evaluarea concluziilor inspecţiilor şcolare tematice, în cadrul acţiunilor metodice, în consiliile profesorale, pentru eliminarea eventualelor disfuncţionalităţi, creşterea performanţelor şcolare</w:t>
            </w:r>
          </w:p>
        </w:tc>
        <w:tc>
          <w:tcPr>
            <w:tcW w:w="1728"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ind w:firstLine="0"/>
              <w:jc w:val="center"/>
            </w:pPr>
            <w:r>
              <w:rPr>
                <w:rStyle w:val="Bodytext21"/>
              </w:rPr>
              <w:t>Conform graficelor de inspecţie</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Directorii</w:t>
            </w:r>
          </w:p>
        </w:tc>
        <w:tc>
          <w:tcPr>
            <w:tcW w:w="2218"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Reglementări legale</w:t>
            </w:r>
          </w:p>
        </w:tc>
      </w:tr>
      <w:tr w:rsidR="004852A3">
        <w:trPr>
          <w:trHeight w:hRule="exact" w:val="514"/>
          <w:jc w:val="center"/>
        </w:trPr>
        <w:tc>
          <w:tcPr>
            <w:tcW w:w="523" w:type="dxa"/>
            <w:vMerge/>
            <w:tcBorders>
              <w:left w:val="single" w:sz="4" w:space="0" w:color="auto"/>
            </w:tcBorders>
            <w:shd w:val="clear" w:color="auto" w:fill="FFFFFF"/>
            <w:textDirection w:val="btLr"/>
          </w:tcPr>
          <w:p w:rsidR="004852A3" w:rsidRDefault="004852A3">
            <w:pPr>
              <w:framePr w:w="14506" w:wrap="notBeside" w:vAnchor="text" w:hAnchor="text" w:xAlign="center" w:y="1"/>
            </w:pPr>
          </w:p>
        </w:tc>
        <w:tc>
          <w:tcPr>
            <w:tcW w:w="6912"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ind w:firstLine="0"/>
            </w:pPr>
            <w:r>
              <w:rPr>
                <w:rStyle w:val="Bodytext21"/>
              </w:rPr>
              <w:t xml:space="preserve">Stabilirea misiunii şi finalităţii specifice pentru liceu, prin proiectul şcolii, ca urmare a unei analize (de </w:t>
            </w:r>
            <w:r>
              <w:rPr>
                <w:rStyle w:val="Bodytext21"/>
                <w:lang w:val="en-US" w:eastAsia="en-US" w:bidi="en-US"/>
              </w:rPr>
              <w:t xml:space="preserve">tip SWOT </w:t>
            </w:r>
            <w:r>
              <w:rPr>
                <w:rStyle w:val="Bodytext21"/>
              </w:rPr>
              <w:t>).</w:t>
            </w:r>
          </w:p>
        </w:tc>
        <w:tc>
          <w:tcPr>
            <w:tcW w:w="1728"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Anual</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Directorii</w:t>
            </w:r>
          </w:p>
        </w:tc>
        <w:tc>
          <w:tcPr>
            <w:tcW w:w="2218"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Metodologii, analize</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06" w:wrap="notBeside" w:vAnchor="text" w:hAnchor="text" w:xAlign="center" w:y="1"/>
            </w:pPr>
          </w:p>
        </w:tc>
        <w:tc>
          <w:tcPr>
            <w:tcW w:w="6912"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ind w:firstLine="0"/>
            </w:pPr>
            <w:r>
              <w:rPr>
                <w:rStyle w:val="Bodytext21"/>
              </w:rPr>
              <w:t>Monitorizarea aplicării Regulament de organizare şi funcţionare a unităţilor de învăţământ preuniversitar si Regulamentul Intern</w:t>
            </w:r>
          </w:p>
        </w:tc>
        <w:tc>
          <w:tcPr>
            <w:tcW w:w="1728"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Lunar</w:t>
            </w:r>
          </w:p>
        </w:tc>
        <w:tc>
          <w:tcPr>
            <w:tcW w:w="3125"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ind w:firstLine="0"/>
              <w:jc w:val="center"/>
            </w:pPr>
            <w:r>
              <w:rPr>
                <w:rStyle w:val="Bodytext21"/>
              </w:rPr>
              <w:t>Comisia, reprezentanţi ai elevilor, părinţilor</w:t>
            </w:r>
          </w:p>
        </w:tc>
        <w:tc>
          <w:tcPr>
            <w:tcW w:w="2218"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ind w:firstLine="0"/>
              <w:jc w:val="center"/>
            </w:pPr>
            <w:r>
              <w:rPr>
                <w:rStyle w:val="Bodytext21"/>
              </w:rPr>
              <w:t>Documente oficiale ale M.E.N.</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06" w:wrap="notBeside" w:vAnchor="text" w:hAnchor="text" w:xAlign="center" w:y="1"/>
            </w:pPr>
          </w:p>
        </w:tc>
        <w:tc>
          <w:tcPr>
            <w:tcW w:w="6912"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line="221" w:lineRule="exact"/>
              <w:ind w:firstLine="0"/>
            </w:pPr>
            <w:r>
              <w:rPr>
                <w:rStyle w:val="Bodytext21"/>
              </w:rPr>
              <w:t>Asigurarea cunoaşterii, aplicării principiilor descentralizării învăţamântului preuniversitar</w:t>
            </w:r>
          </w:p>
        </w:tc>
        <w:tc>
          <w:tcPr>
            <w:tcW w:w="1728"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permanent</w:t>
            </w:r>
          </w:p>
        </w:tc>
        <w:tc>
          <w:tcPr>
            <w:tcW w:w="3125"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after="60" w:line="180" w:lineRule="exact"/>
              <w:ind w:firstLine="0"/>
              <w:jc w:val="center"/>
            </w:pPr>
            <w:r>
              <w:rPr>
                <w:rStyle w:val="Bodytext21"/>
              </w:rPr>
              <w:t>Directorii</w:t>
            </w:r>
          </w:p>
          <w:p w:rsidR="004852A3" w:rsidRDefault="00C366BF">
            <w:pPr>
              <w:pStyle w:val="Bodytext20"/>
              <w:framePr w:w="14506" w:wrap="notBeside" w:vAnchor="text" w:hAnchor="text" w:xAlign="center" w:y="1"/>
              <w:shd w:val="clear" w:color="auto" w:fill="auto"/>
              <w:spacing w:before="60" w:line="180" w:lineRule="exact"/>
              <w:ind w:firstLine="0"/>
              <w:jc w:val="center"/>
            </w:pPr>
            <w:r>
              <w:rPr>
                <w:rStyle w:val="Bodytext21"/>
              </w:rPr>
              <w:t>C.P.</w:t>
            </w:r>
          </w:p>
        </w:tc>
        <w:tc>
          <w:tcPr>
            <w:tcW w:w="2218"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line="221" w:lineRule="exact"/>
              <w:ind w:firstLine="0"/>
              <w:jc w:val="center"/>
            </w:pPr>
            <w:r>
              <w:rPr>
                <w:rStyle w:val="Bodytext21"/>
              </w:rPr>
              <w:t>Reglementări legale şi specifice</w:t>
            </w:r>
          </w:p>
        </w:tc>
      </w:tr>
      <w:tr w:rsidR="004852A3">
        <w:trPr>
          <w:trHeight w:hRule="exact" w:val="514"/>
          <w:jc w:val="center"/>
        </w:trPr>
        <w:tc>
          <w:tcPr>
            <w:tcW w:w="523" w:type="dxa"/>
            <w:vMerge/>
            <w:tcBorders>
              <w:left w:val="single" w:sz="4" w:space="0" w:color="auto"/>
            </w:tcBorders>
            <w:shd w:val="clear" w:color="auto" w:fill="FFFFFF"/>
            <w:textDirection w:val="btLr"/>
          </w:tcPr>
          <w:p w:rsidR="004852A3" w:rsidRDefault="004852A3">
            <w:pPr>
              <w:framePr w:w="14506" w:wrap="notBeside" w:vAnchor="text" w:hAnchor="text" w:xAlign="center" w:y="1"/>
            </w:pPr>
          </w:p>
        </w:tc>
        <w:tc>
          <w:tcPr>
            <w:tcW w:w="6912"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line="180" w:lineRule="exact"/>
              <w:ind w:firstLine="0"/>
            </w:pPr>
            <w:r>
              <w:rPr>
                <w:rStyle w:val="Bodytext21"/>
              </w:rPr>
              <w:t>Asigurarea cunoaşterii şi aplicării noii legi a invatamantului (Legea 1/2011)</w:t>
            </w:r>
          </w:p>
        </w:tc>
        <w:tc>
          <w:tcPr>
            <w:tcW w:w="1728"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Sem. I+II</w:t>
            </w:r>
          </w:p>
        </w:tc>
        <w:tc>
          <w:tcPr>
            <w:tcW w:w="3125" w:type="dxa"/>
            <w:tcBorders>
              <w:top w:val="single" w:sz="4" w:space="0" w:color="auto"/>
              <w:left w:val="single" w:sz="4" w:space="0" w:color="auto"/>
            </w:tcBorders>
            <w:shd w:val="clear" w:color="auto" w:fill="FFFFFF"/>
          </w:tcPr>
          <w:p w:rsidR="004852A3" w:rsidRDefault="00C366BF">
            <w:pPr>
              <w:pStyle w:val="Bodytext20"/>
              <w:framePr w:w="14506" w:wrap="notBeside" w:vAnchor="text" w:hAnchor="text" w:xAlign="center" w:y="1"/>
              <w:shd w:val="clear" w:color="auto" w:fill="auto"/>
              <w:spacing w:before="0" w:after="60" w:line="180" w:lineRule="exact"/>
              <w:ind w:firstLine="0"/>
              <w:jc w:val="center"/>
            </w:pPr>
            <w:r>
              <w:rPr>
                <w:rStyle w:val="Bodytext21"/>
              </w:rPr>
              <w:t>Directorii</w:t>
            </w:r>
          </w:p>
          <w:p w:rsidR="004852A3" w:rsidRDefault="00C366BF">
            <w:pPr>
              <w:pStyle w:val="Bodytext20"/>
              <w:framePr w:w="14506" w:wrap="notBeside" w:vAnchor="text" w:hAnchor="text" w:xAlign="center" w:y="1"/>
              <w:shd w:val="clear" w:color="auto" w:fill="auto"/>
              <w:spacing w:before="60" w:line="180" w:lineRule="exact"/>
              <w:ind w:firstLine="0"/>
              <w:jc w:val="center"/>
            </w:pPr>
            <w:r>
              <w:rPr>
                <w:rStyle w:val="Bodytext21"/>
              </w:rPr>
              <w:t>C.A.</w:t>
            </w:r>
          </w:p>
        </w:tc>
        <w:tc>
          <w:tcPr>
            <w:tcW w:w="2218"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06" w:wrap="notBeside" w:vAnchor="text" w:hAnchor="text" w:xAlign="center" w:y="1"/>
              <w:shd w:val="clear" w:color="auto" w:fill="auto"/>
              <w:spacing w:before="0"/>
              <w:ind w:firstLine="0"/>
              <w:jc w:val="center"/>
            </w:pPr>
            <w:r>
              <w:rPr>
                <w:rStyle w:val="Bodytext21"/>
              </w:rPr>
              <w:t>Documente oficiale ale M.E.N.</w:t>
            </w:r>
          </w:p>
        </w:tc>
      </w:tr>
      <w:tr w:rsidR="004852A3">
        <w:trPr>
          <w:trHeight w:hRule="exact" w:val="682"/>
          <w:jc w:val="center"/>
        </w:trPr>
        <w:tc>
          <w:tcPr>
            <w:tcW w:w="523" w:type="dxa"/>
            <w:vMerge/>
            <w:tcBorders>
              <w:left w:val="single" w:sz="4" w:space="0" w:color="auto"/>
            </w:tcBorders>
            <w:shd w:val="clear" w:color="auto" w:fill="FFFFFF"/>
            <w:textDirection w:val="btLr"/>
          </w:tcPr>
          <w:p w:rsidR="004852A3" w:rsidRDefault="004852A3">
            <w:pPr>
              <w:framePr w:w="14506" w:wrap="notBeside" w:vAnchor="text" w:hAnchor="text" w:xAlign="center" w:y="1"/>
            </w:pPr>
          </w:p>
        </w:tc>
        <w:tc>
          <w:tcPr>
            <w:tcW w:w="6912"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line="221" w:lineRule="exact"/>
              <w:ind w:firstLine="0"/>
            </w:pPr>
            <w:r>
              <w:rPr>
                <w:rStyle w:val="Bodytext21"/>
              </w:rPr>
              <w:t>Stabilirea unor standarde de performanţă specifice la nivelul unităţii de învăţământ, atât în ceea ce priveşte activitatea didactică, cât şi pentru elevi</w:t>
            </w:r>
          </w:p>
        </w:tc>
        <w:tc>
          <w:tcPr>
            <w:tcW w:w="1728"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Comisia de evaluare internă</w:t>
            </w:r>
          </w:p>
        </w:tc>
        <w:tc>
          <w:tcPr>
            <w:tcW w:w="2218"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06" w:wrap="notBeside" w:vAnchor="text" w:hAnchor="text" w:xAlign="center" w:y="1"/>
              <w:shd w:val="clear" w:color="auto" w:fill="auto"/>
              <w:spacing w:before="0"/>
              <w:ind w:firstLine="0"/>
              <w:jc w:val="center"/>
            </w:pPr>
            <w:r>
              <w:rPr>
                <w:rStyle w:val="Bodytext21"/>
              </w:rPr>
              <w:t>Logistică, şefi de catedră şi arii curriculare</w:t>
            </w:r>
          </w:p>
        </w:tc>
      </w:tr>
      <w:tr w:rsidR="004852A3">
        <w:trPr>
          <w:trHeight w:hRule="exact" w:val="677"/>
          <w:jc w:val="center"/>
        </w:trPr>
        <w:tc>
          <w:tcPr>
            <w:tcW w:w="523" w:type="dxa"/>
            <w:vMerge/>
            <w:tcBorders>
              <w:left w:val="single" w:sz="4" w:space="0" w:color="auto"/>
            </w:tcBorders>
            <w:shd w:val="clear" w:color="auto" w:fill="FFFFFF"/>
            <w:textDirection w:val="btLr"/>
          </w:tcPr>
          <w:p w:rsidR="004852A3" w:rsidRDefault="004852A3">
            <w:pPr>
              <w:framePr w:w="14506" w:wrap="notBeside" w:vAnchor="text" w:hAnchor="text" w:xAlign="center" w:y="1"/>
            </w:pPr>
          </w:p>
        </w:tc>
        <w:tc>
          <w:tcPr>
            <w:tcW w:w="6912"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ind w:firstLine="0"/>
            </w:pPr>
            <w:r>
              <w:rPr>
                <w:rStyle w:val="Bodytext21"/>
              </w:rPr>
              <w:t>Elaborarea unor metode specifice şcolii pentru evaluare, auto-evaluare şi monitorizare, pentru asigurarea standardelor naţionale existente şi asigurarea calităţii educaţiei</w:t>
            </w:r>
          </w:p>
        </w:tc>
        <w:tc>
          <w:tcPr>
            <w:tcW w:w="1728"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Sem. I+II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left="240" w:firstLine="0"/>
              <w:jc w:val="left"/>
            </w:pPr>
            <w:r>
              <w:rPr>
                <w:rStyle w:val="Bodytext21"/>
              </w:rPr>
              <w:t>Comisia pentru evaluare internă</w:t>
            </w:r>
          </w:p>
        </w:tc>
        <w:tc>
          <w:tcPr>
            <w:tcW w:w="2218"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ind w:firstLine="0"/>
              <w:jc w:val="center"/>
            </w:pPr>
            <w:r>
              <w:rPr>
                <w:rStyle w:val="Bodytext21"/>
              </w:rPr>
              <w:t>Logistică, standarde M.E.N.</w:t>
            </w:r>
          </w:p>
        </w:tc>
      </w:tr>
      <w:tr w:rsidR="004852A3">
        <w:trPr>
          <w:trHeight w:hRule="exact" w:val="499"/>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lang w:val="en-US" w:eastAsia="en-US" w:bidi="en-US"/>
              </w:rPr>
              <w:t xml:space="preserve">Control - </w:t>
            </w:r>
            <w:r>
              <w:rPr>
                <w:rStyle w:val="Bodytext21"/>
              </w:rPr>
              <w:t>Evaluare</w:t>
            </w:r>
          </w:p>
        </w:tc>
        <w:tc>
          <w:tcPr>
            <w:tcW w:w="6912" w:type="dxa"/>
            <w:tcBorders>
              <w:top w:val="single" w:sz="4" w:space="0" w:color="auto"/>
              <w:left w:val="single" w:sz="4" w:space="0" w:color="auto"/>
            </w:tcBorders>
            <w:shd w:val="clear" w:color="auto" w:fill="FFFFFF"/>
          </w:tcPr>
          <w:p w:rsidR="004852A3" w:rsidRDefault="00C366BF">
            <w:pPr>
              <w:pStyle w:val="Bodytext20"/>
              <w:framePr w:w="14506" w:wrap="notBeside" w:vAnchor="text" w:hAnchor="text" w:xAlign="center" w:y="1"/>
              <w:shd w:val="clear" w:color="auto" w:fill="auto"/>
              <w:spacing w:before="0"/>
              <w:ind w:firstLine="0"/>
            </w:pPr>
            <w:r>
              <w:rPr>
                <w:rStyle w:val="Bodytext21"/>
              </w:rPr>
              <w:t>Evaluarea cadrelor didactice şi acordarea calificativelor anuale conform cu fişele de evaluare</w:t>
            </w:r>
          </w:p>
        </w:tc>
        <w:tc>
          <w:tcPr>
            <w:tcW w:w="1728" w:type="dxa"/>
            <w:tcBorders>
              <w:top w:val="single" w:sz="4" w:space="0" w:color="auto"/>
              <w:left w:val="single" w:sz="4" w:space="0" w:color="auto"/>
            </w:tcBorders>
            <w:shd w:val="clear" w:color="auto" w:fill="FFFFFF"/>
            <w:vAlign w:val="center"/>
          </w:tcPr>
          <w:p w:rsidR="004852A3" w:rsidRDefault="00A05059">
            <w:pPr>
              <w:pStyle w:val="Bodytext20"/>
              <w:framePr w:w="14506" w:wrap="notBeside" w:vAnchor="text" w:hAnchor="text" w:xAlign="center" w:y="1"/>
              <w:shd w:val="clear" w:color="auto" w:fill="auto"/>
              <w:spacing w:before="0" w:line="180" w:lineRule="exact"/>
              <w:ind w:left="160" w:firstLine="0"/>
              <w:jc w:val="left"/>
            </w:pPr>
            <w:r>
              <w:rPr>
                <w:rStyle w:val="Bodytext21"/>
              </w:rPr>
              <w:t>Septembrie 2017</w:t>
            </w:r>
          </w:p>
        </w:tc>
        <w:tc>
          <w:tcPr>
            <w:tcW w:w="3125"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C.A., C.P.,</w:t>
            </w:r>
          </w:p>
          <w:p w:rsidR="004852A3" w:rsidRDefault="00A05059">
            <w:pPr>
              <w:pStyle w:val="Bodytext20"/>
              <w:framePr w:w="14506" w:wrap="notBeside" w:vAnchor="text" w:hAnchor="text" w:xAlign="center" w:y="1"/>
              <w:shd w:val="clear" w:color="auto" w:fill="auto"/>
              <w:spacing w:before="0" w:line="180" w:lineRule="exact"/>
              <w:ind w:firstLine="0"/>
              <w:jc w:val="center"/>
            </w:pPr>
            <w:r>
              <w:rPr>
                <w:rStyle w:val="Bodytext21"/>
              </w:rPr>
              <w:t>Director  Lefter Mădălina</w:t>
            </w:r>
          </w:p>
        </w:tc>
        <w:tc>
          <w:tcPr>
            <w:tcW w:w="2218"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Fişă de evaluare</w:t>
            </w:r>
          </w:p>
        </w:tc>
      </w:tr>
      <w:tr w:rsidR="004852A3">
        <w:trPr>
          <w:trHeight w:hRule="exact" w:val="499"/>
          <w:jc w:val="center"/>
        </w:trPr>
        <w:tc>
          <w:tcPr>
            <w:tcW w:w="523" w:type="dxa"/>
            <w:vMerge/>
            <w:tcBorders>
              <w:left w:val="single" w:sz="4" w:space="0" w:color="auto"/>
            </w:tcBorders>
            <w:shd w:val="clear" w:color="auto" w:fill="FFFFFF"/>
            <w:textDirection w:val="btLr"/>
          </w:tcPr>
          <w:p w:rsidR="004852A3" w:rsidRDefault="004852A3">
            <w:pPr>
              <w:framePr w:w="14506" w:wrap="notBeside" w:vAnchor="text" w:hAnchor="text" w:xAlign="center" w:y="1"/>
            </w:pPr>
          </w:p>
        </w:tc>
        <w:tc>
          <w:tcPr>
            <w:tcW w:w="6912"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ind w:firstLine="0"/>
            </w:pPr>
            <w:r>
              <w:rPr>
                <w:rStyle w:val="Bodytext21"/>
              </w:rPr>
              <w:t>Evaluarea personalului didactic auxiliar, a personalului nedidactic in raport cu fisa postului</w:t>
            </w:r>
          </w:p>
        </w:tc>
        <w:tc>
          <w:tcPr>
            <w:tcW w:w="1728" w:type="dxa"/>
            <w:tcBorders>
              <w:top w:val="single" w:sz="4" w:space="0" w:color="auto"/>
              <w:left w:val="single" w:sz="4" w:space="0" w:color="auto"/>
            </w:tcBorders>
            <w:shd w:val="clear" w:color="auto" w:fill="FFFFFF"/>
            <w:vAlign w:val="center"/>
          </w:tcPr>
          <w:p w:rsidR="004852A3" w:rsidRDefault="00A05059">
            <w:pPr>
              <w:pStyle w:val="Bodytext20"/>
              <w:framePr w:w="14506" w:wrap="notBeside" w:vAnchor="text" w:hAnchor="text" w:xAlign="center" w:y="1"/>
              <w:shd w:val="clear" w:color="auto" w:fill="auto"/>
              <w:spacing w:before="0" w:line="180" w:lineRule="exact"/>
              <w:ind w:left="160" w:firstLine="0"/>
              <w:jc w:val="left"/>
            </w:pPr>
            <w:r>
              <w:rPr>
                <w:rStyle w:val="Bodytext21"/>
              </w:rPr>
              <w:t>Decembrie 2017</w:t>
            </w:r>
          </w:p>
        </w:tc>
        <w:tc>
          <w:tcPr>
            <w:tcW w:w="3125" w:type="dxa"/>
            <w:tcBorders>
              <w:top w:val="single" w:sz="4" w:space="0" w:color="auto"/>
              <w:left w:val="single" w:sz="4" w:space="0" w:color="auto"/>
            </w:tcBorders>
            <w:shd w:val="clear" w:color="auto" w:fill="FFFFFF"/>
            <w:vAlign w:val="center"/>
          </w:tcPr>
          <w:p w:rsidR="004852A3" w:rsidRDefault="00A05059">
            <w:pPr>
              <w:pStyle w:val="Bodytext20"/>
              <w:framePr w:w="14506" w:wrap="notBeside" w:vAnchor="text" w:hAnchor="text" w:xAlign="center" w:y="1"/>
              <w:shd w:val="clear" w:color="auto" w:fill="auto"/>
              <w:spacing w:before="0" w:line="180" w:lineRule="exact"/>
              <w:ind w:left="160" w:firstLine="0"/>
              <w:jc w:val="left"/>
            </w:pPr>
            <w:r>
              <w:rPr>
                <w:rStyle w:val="Bodytext21"/>
              </w:rPr>
              <w:t>C.A. , Director  Lefter Mădălina</w:t>
            </w:r>
          </w:p>
        </w:tc>
        <w:tc>
          <w:tcPr>
            <w:tcW w:w="2218"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Fisa de evaluare</w:t>
            </w:r>
          </w:p>
        </w:tc>
      </w:tr>
      <w:tr w:rsidR="004852A3">
        <w:trPr>
          <w:trHeight w:hRule="exact" w:val="494"/>
          <w:jc w:val="center"/>
        </w:trPr>
        <w:tc>
          <w:tcPr>
            <w:tcW w:w="523" w:type="dxa"/>
            <w:vMerge/>
            <w:tcBorders>
              <w:left w:val="single" w:sz="4" w:space="0" w:color="auto"/>
            </w:tcBorders>
            <w:shd w:val="clear" w:color="auto" w:fill="FFFFFF"/>
            <w:textDirection w:val="btLr"/>
          </w:tcPr>
          <w:p w:rsidR="004852A3" w:rsidRDefault="004852A3">
            <w:pPr>
              <w:framePr w:w="14506" w:wrap="notBeside" w:vAnchor="text" w:hAnchor="text" w:xAlign="center" w:y="1"/>
            </w:pPr>
          </w:p>
        </w:tc>
        <w:tc>
          <w:tcPr>
            <w:tcW w:w="6912"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pPr>
            <w:r>
              <w:rPr>
                <w:rStyle w:val="Bodytext21"/>
              </w:rPr>
              <w:t>Elaborarea fiselor de post pentru toti angajatii</w:t>
            </w:r>
          </w:p>
        </w:tc>
        <w:tc>
          <w:tcPr>
            <w:tcW w:w="1728" w:type="dxa"/>
            <w:tcBorders>
              <w:top w:val="single" w:sz="4" w:space="0" w:color="auto"/>
              <w:left w:val="single" w:sz="4" w:space="0" w:color="auto"/>
            </w:tcBorders>
            <w:shd w:val="clear" w:color="auto" w:fill="FFFFFF"/>
            <w:vAlign w:val="center"/>
          </w:tcPr>
          <w:p w:rsidR="004852A3" w:rsidRDefault="00A05059">
            <w:pPr>
              <w:pStyle w:val="Bodytext20"/>
              <w:framePr w:w="14506" w:wrap="notBeside" w:vAnchor="text" w:hAnchor="text" w:xAlign="center" w:y="1"/>
              <w:shd w:val="clear" w:color="auto" w:fill="auto"/>
              <w:spacing w:before="0" w:line="180" w:lineRule="exact"/>
              <w:ind w:left="160" w:firstLine="0"/>
              <w:jc w:val="left"/>
            </w:pPr>
            <w:r>
              <w:rPr>
                <w:rStyle w:val="Bodytext21"/>
              </w:rPr>
              <w:t>Octombrie 2017</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left="240" w:firstLine="0"/>
              <w:jc w:val="left"/>
            </w:pPr>
            <w:r>
              <w:rPr>
                <w:rStyle w:val="Bodytext21"/>
              </w:rPr>
              <w:t>Sefii de compartimente, director</w:t>
            </w:r>
          </w:p>
        </w:tc>
        <w:tc>
          <w:tcPr>
            <w:tcW w:w="2218"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Fise de post</w:t>
            </w:r>
          </w:p>
        </w:tc>
      </w:tr>
      <w:tr w:rsidR="004852A3">
        <w:trPr>
          <w:trHeight w:hRule="exact" w:val="499"/>
          <w:jc w:val="center"/>
        </w:trPr>
        <w:tc>
          <w:tcPr>
            <w:tcW w:w="523" w:type="dxa"/>
            <w:vMerge/>
            <w:tcBorders>
              <w:left w:val="single" w:sz="4" w:space="0" w:color="auto"/>
            </w:tcBorders>
            <w:shd w:val="clear" w:color="auto" w:fill="FFFFFF"/>
            <w:textDirection w:val="btLr"/>
          </w:tcPr>
          <w:p w:rsidR="004852A3" w:rsidRDefault="004852A3">
            <w:pPr>
              <w:framePr w:w="14506" w:wrap="notBeside" w:vAnchor="text" w:hAnchor="text" w:xAlign="center" w:y="1"/>
            </w:pPr>
          </w:p>
        </w:tc>
        <w:tc>
          <w:tcPr>
            <w:tcW w:w="6912" w:type="dxa"/>
            <w:tcBorders>
              <w:top w:val="single" w:sz="4" w:space="0" w:color="auto"/>
              <w:left w:val="single" w:sz="4" w:space="0" w:color="auto"/>
            </w:tcBorders>
            <w:shd w:val="clear" w:color="auto" w:fill="FFFFFF"/>
          </w:tcPr>
          <w:p w:rsidR="004852A3" w:rsidRDefault="00C366BF">
            <w:pPr>
              <w:pStyle w:val="Bodytext20"/>
              <w:framePr w:w="14506" w:wrap="notBeside" w:vAnchor="text" w:hAnchor="text" w:xAlign="center" w:y="1"/>
              <w:shd w:val="clear" w:color="auto" w:fill="auto"/>
              <w:spacing w:before="0" w:line="221" w:lineRule="exact"/>
              <w:ind w:firstLine="0"/>
            </w:pPr>
            <w:r>
              <w:rPr>
                <w:rStyle w:val="Bodytext21"/>
              </w:rPr>
              <w:t>Realizarea contractelor de muncă in functie de emiterea deciziilor de incadrare de catre I.S.M.B</w:t>
            </w:r>
          </w:p>
        </w:tc>
        <w:tc>
          <w:tcPr>
            <w:tcW w:w="1728" w:type="dxa"/>
            <w:tcBorders>
              <w:top w:val="single" w:sz="4" w:space="0" w:color="auto"/>
              <w:left w:val="single" w:sz="4" w:space="0" w:color="auto"/>
            </w:tcBorders>
            <w:shd w:val="clear" w:color="auto" w:fill="FFFFFF"/>
          </w:tcPr>
          <w:p w:rsidR="004852A3" w:rsidRDefault="00C366BF">
            <w:pPr>
              <w:pStyle w:val="Bodytext20"/>
              <w:framePr w:w="14506" w:wrap="notBeside" w:vAnchor="text" w:hAnchor="text" w:xAlign="center" w:y="1"/>
              <w:shd w:val="clear" w:color="auto" w:fill="auto"/>
              <w:spacing w:before="0" w:after="60" w:line="180" w:lineRule="exact"/>
              <w:ind w:left="160" w:firstLine="0"/>
              <w:jc w:val="left"/>
            </w:pPr>
            <w:r>
              <w:rPr>
                <w:rStyle w:val="Bodytext21"/>
                <w:lang w:val="en-US" w:eastAsia="en-US" w:bidi="en-US"/>
              </w:rPr>
              <w:t>01.09</w:t>
            </w:r>
            <w:r>
              <w:rPr>
                <w:rStyle w:val="Bodytext21"/>
                <w:lang w:val="en-US" w:eastAsia="en-US" w:bidi="en-US"/>
              </w:rPr>
              <w:softHyphen/>
            </w:r>
          </w:p>
          <w:p w:rsidR="004852A3" w:rsidRDefault="00A05059">
            <w:pPr>
              <w:pStyle w:val="Bodytext20"/>
              <w:framePr w:w="14506" w:wrap="notBeside" w:vAnchor="text" w:hAnchor="text" w:xAlign="center" w:y="1"/>
              <w:shd w:val="clear" w:color="auto" w:fill="auto"/>
              <w:spacing w:before="60" w:line="180" w:lineRule="exact"/>
              <w:ind w:left="160" w:firstLine="0"/>
              <w:jc w:val="left"/>
            </w:pPr>
            <w:r>
              <w:rPr>
                <w:rStyle w:val="Bodytext21"/>
                <w:lang w:val="en-US" w:eastAsia="en-US" w:bidi="en-US"/>
              </w:rPr>
              <w:t>15.10.2017</w:t>
            </w:r>
          </w:p>
        </w:tc>
        <w:tc>
          <w:tcPr>
            <w:tcW w:w="3125" w:type="dxa"/>
            <w:tcBorders>
              <w:top w:val="single" w:sz="4" w:space="0" w:color="auto"/>
              <w:left w:val="single" w:sz="4" w:space="0" w:color="auto"/>
            </w:tcBorders>
            <w:shd w:val="clear" w:color="auto" w:fill="FFFFFF"/>
          </w:tcPr>
          <w:p w:rsidR="004852A3" w:rsidRDefault="00A05059">
            <w:pPr>
              <w:pStyle w:val="Bodytext20"/>
              <w:framePr w:w="14506" w:wrap="notBeside" w:vAnchor="text" w:hAnchor="text" w:xAlign="center" w:y="1"/>
              <w:shd w:val="clear" w:color="auto" w:fill="auto"/>
              <w:spacing w:before="0" w:line="221" w:lineRule="exact"/>
              <w:ind w:firstLine="0"/>
              <w:jc w:val="center"/>
            </w:pPr>
            <w:r>
              <w:rPr>
                <w:rStyle w:val="Bodytext21"/>
              </w:rPr>
              <w:t xml:space="preserve">Secretar-şef </w:t>
            </w:r>
          </w:p>
        </w:tc>
        <w:tc>
          <w:tcPr>
            <w:tcW w:w="2218"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Contracte de muncă</w:t>
            </w:r>
          </w:p>
        </w:tc>
      </w:tr>
      <w:tr w:rsidR="004852A3">
        <w:trPr>
          <w:trHeight w:hRule="exact" w:val="499"/>
          <w:jc w:val="center"/>
        </w:trPr>
        <w:tc>
          <w:tcPr>
            <w:tcW w:w="523" w:type="dxa"/>
            <w:vMerge/>
            <w:tcBorders>
              <w:left w:val="single" w:sz="4" w:space="0" w:color="auto"/>
            </w:tcBorders>
            <w:shd w:val="clear" w:color="auto" w:fill="FFFFFF"/>
            <w:textDirection w:val="btLr"/>
          </w:tcPr>
          <w:p w:rsidR="004852A3" w:rsidRDefault="004852A3">
            <w:pPr>
              <w:framePr w:w="14506" w:wrap="notBeside" w:vAnchor="text" w:hAnchor="text" w:xAlign="center" w:y="1"/>
            </w:pPr>
          </w:p>
        </w:tc>
        <w:tc>
          <w:tcPr>
            <w:tcW w:w="6912"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pPr>
            <w:r>
              <w:rPr>
                <w:rStyle w:val="Bodytext21"/>
              </w:rPr>
              <w:t>Asigurarea menţinerii condiţiilor igienico-sanitare în unitate</w:t>
            </w:r>
          </w:p>
        </w:tc>
        <w:tc>
          <w:tcPr>
            <w:tcW w:w="1728"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left="160" w:firstLine="0"/>
              <w:jc w:val="left"/>
            </w:pPr>
            <w:r>
              <w:rPr>
                <w:rStyle w:val="Bodytext21"/>
              </w:rPr>
              <w:t>Permanent</w:t>
            </w:r>
          </w:p>
        </w:tc>
        <w:tc>
          <w:tcPr>
            <w:tcW w:w="3125" w:type="dxa"/>
            <w:tcBorders>
              <w:top w:val="single" w:sz="4" w:space="0" w:color="auto"/>
              <w:left w:val="single" w:sz="4" w:space="0" w:color="auto"/>
            </w:tcBorders>
            <w:shd w:val="clear" w:color="auto" w:fill="FFFFFF"/>
          </w:tcPr>
          <w:p w:rsidR="004852A3" w:rsidRDefault="00C366BF">
            <w:pPr>
              <w:pStyle w:val="Bodytext20"/>
              <w:framePr w:w="14506" w:wrap="notBeside" w:vAnchor="text" w:hAnchor="text" w:xAlign="center" w:y="1"/>
              <w:shd w:val="clear" w:color="auto" w:fill="auto"/>
              <w:spacing w:before="0"/>
              <w:ind w:firstLine="0"/>
              <w:jc w:val="center"/>
            </w:pPr>
            <w:r>
              <w:rPr>
                <w:rStyle w:val="Bodytext21"/>
              </w:rPr>
              <w:t>Administrato</w:t>
            </w:r>
            <w:r w:rsidR="00A05059">
              <w:rPr>
                <w:rStyle w:val="Bodytext21"/>
              </w:rPr>
              <w:t xml:space="preserve">r </w:t>
            </w:r>
          </w:p>
        </w:tc>
        <w:tc>
          <w:tcPr>
            <w:tcW w:w="2218"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Reglementări legale</w:t>
            </w:r>
          </w:p>
        </w:tc>
      </w:tr>
      <w:tr w:rsidR="004852A3">
        <w:trPr>
          <w:trHeight w:hRule="exact" w:val="658"/>
          <w:jc w:val="center"/>
        </w:trPr>
        <w:tc>
          <w:tcPr>
            <w:tcW w:w="523" w:type="dxa"/>
            <w:vMerge/>
            <w:tcBorders>
              <w:left w:val="single" w:sz="4" w:space="0" w:color="auto"/>
            </w:tcBorders>
            <w:shd w:val="clear" w:color="auto" w:fill="FFFFFF"/>
            <w:textDirection w:val="btLr"/>
          </w:tcPr>
          <w:p w:rsidR="004852A3" w:rsidRDefault="004852A3">
            <w:pPr>
              <w:framePr w:w="14506" w:wrap="notBeside" w:vAnchor="text" w:hAnchor="text" w:xAlign="center" w:y="1"/>
            </w:pPr>
          </w:p>
        </w:tc>
        <w:tc>
          <w:tcPr>
            <w:tcW w:w="6912" w:type="dxa"/>
            <w:tcBorders>
              <w:top w:val="single" w:sz="4" w:space="0" w:color="auto"/>
              <w:left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ind w:firstLine="0"/>
            </w:pPr>
            <w:r>
              <w:rPr>
                <w:rStyle w:val="Bodytext21"/>
              </w:rPr>
              <w:t>Valorificarea rezultatelor inspecţiilor şcolare, sanitare, a celor efectuate de poliţie sau pompieri şi stabilirea de măsuri de remediere a eventualelor deficienţe de la nivelul şcolii</w:t>
            </w:r>
          </w:p>
        </w:tc>
        <w:tc>
          <w:tcPr>
            <w:tcW w:w="1728"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Sem. I+II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Directorii, administratorul</w:t>
            </w:r>
          </w:p>
        </w:tc>
        <w:tc>
          <w:tcPr>
            <w:tcW w:w="2218"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Reglementări legale</w:t>
            </w:r>
          </w:p>
        </w:tc>
      </w:tr>
      <w:tr w:rsidR="004852A3">
        <w:trPr>
          <w:trHeight w:hRule="exact" w:val="504"/>
          <w:jc w:val="center"/>
        </w:trPr>
        <w:tc>
          <w:tcPr>
            <w:tcW w:w="523" w:type="dxa"/>
            <w:vMerge/>
            <w:tcBorders>
              <w:left w:val="single" w:sz="4" w:space="0" w:color="auto"/>
              <w:bottom w:val="single" w:sz="4" w:space="0" w:color="auto"/>
            </w:tcBorders>
            <w:shd w:val="clear" w:color="auto" w:fill="FFFFFF"/>
            <w:textDirection w:val="btLr"/>
          </w:tcPr>
          <w:p w:rsidR="004852A3" w:rsidRDefault="004852A3">
            <w:pPr>
              <w:framePr w:w="14506" w:wrap="notBeside" w:vAnchor="text" w:hAnchor="text" w:xAlign="center" w:y="1"/>
            </w:pPr>
          </w:p>
        </w:tc>
        <w:tc>
          <w:tcPr>
            <w:tcW w:w="6912" w:type="dxa"/>
            <w:tcBorders>
              <w:top w:val="single" w:sz="4" w:space="0" w:color="auto"/>
              <w:left w:val="single" w:sz="4" w:space="0" w:color="auto"/>
              <w:bottom w:val="single" w:sz="4" w:space="0" w:color="auto"/>
            </w:tcBorders>
            <w:shd w:val="clear" w:color="auto" w:fill="FFFFFF"/>
            <w:vAlign w:val="bottom"/>
          </w:tcPr>
          <w:p w:rsidR="004852A3" w:rsidRDefault="00C366BF">
            <w:pPr>
              <w:pStyle w:val="Bodytext20"/>
              <w:framePr w:w="14506" w:wrap="notBeside" w:vAnchor="text" w:hAnchor="text" w:xAlign="center" w:y="1"/>
              <w:shd w:val="clear" w:color="auto" w:fill="auto"/>
              <w:spacing w:before="0"/>
              <w:ind w:firstLine="0"/>
            </w:pPr>
            <w:r>
              <w:rPr>
                <w:rStyle w:val="Bodytext21"/>
              </w:rPr>
              <w:t>Urmărirea eficienţei utilizării resurselor financiare alocate de la nivel naţional şi local</w:t>
            </w:r>
          </w:p>
        </w:tc>
        <w:tc>
          <w:tcPr>
            <w:tcW w:w="1728"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bottom w:val="single" w:sz="4" w:space="0" w:color="auto"/>
            </w:tcBorders>
            <w:shd w:val="clear" w:color="auto" w:fill="FFFFFF"/>
            <w:vAlign w:val="bottom"/>
          </w:tcPr>
          <w:p w:rsidR="004852A3" w:rsidRDefault="00A05059">
            <w:pPr>
              <w:pStyle w:val="Bodytext20"/>
              <w:framePr w:w="14506" w:wrap="notBeside" w:vAnchor="text" w:hAnchor="text" w:xAlign="center" w:y="1"/>
              <w:shd w:val="clear" w:color="auto" w:fill="auto"/>
              <w:spacing w:before="0"/>
              <w:ind w:firstLine="0"/>
              <w:jc w:val="center"/>
            </w:pPr>
            <w:r>
              <w:rPr>
                <w:rStyle w:val="Bodytext21"/>
              </w:rPr>
              <w:t>Contabil-şef  director  Lefter Mădălina</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4852A3" w:rsidRDefault="00C366BF">
            <w:pPr>
              <w:pStyle w:val="Bodytext20"/>
              <w:framePr w:w="14506" w:wrap="notBeside" w:vAnchor="text" w:hAnchor="text" w:xAlign="center" w:y="1"/>
              <w:shd w:val="clear" w:color="auto" w:fill="auto"/>
              <w:spacing w:before="0" w:line="180" w:lineRule="exact"/>
              <w:ind w:firstLine="0"/>
              <w:jc w:val="center"/>
            </w:pPr>
            <w:r>
              <w:rPr>
                <w:rStyle w:val="Bodytext21"/>
              </w:rPr>
              <w:t>Reglementări legale</w:t>
            </w:r>
          </w:p>
        </w:tc>
      </w:tr>
    </w:tbl>
    <w:p w:rsidR="004852A3" w:rsidRDefault="004852A3">
      <w:pPr>
        <w:framePr w:w="14506" w:wrap="notBeside" w:vAnchor="text" w:hAnchor="text" w:xAlign="center" w:y="1"/>
        <w:rPr>
          <w:sz w:val="2"/>
          <w:szCs w:val="2"/>
        </w:rPr>
      </w:pPr>
    </w:p>
    <w:p w:rsidR="004852A3" w:rsidRDefault="004852A3">
      <w:pPr>
        <w:rPr>
          <w:sz w:val="2"/>
          <w:szCs w:val="2"/>
        </w:rPr>
      </w:pPr>
    </w:p>
    <w:p w:rsidR="004852A3" w:rsidRDefault="004852A3">
      <w:pPr>
        <w:rPr>
          <w:sz w:val="2"/>
          <w:szCs w:val="2"/>
        </w:rPr>
        <w:sectPr w:rsidR="004852A3">
          <w:pgSz w:w="15840" w:h="12240" w:orient="landscape"/>
          <w:pgMar w:top="952" w:right="534" w:bottom="2531" w:left="796" w:header="0" w:footer="3" w:gutter="0"/>
          <w:cols w:space="720"/>
          <w:noEndnote/>
          <w:docGrid w:linePitch="360"/>
        </w:sectPr>
      </w:pPr>
    </w:p>
    <w:p w:rsidR="004852A3" w:rsidRDefault="00EE3EAA">
      <w:pPr>
        <w:spacing w:line="360" w:lineRule="exact"/>
      </w:pPr>
      <w:r>
        <w:rPr>
          <w:noProof/>
          <w:lang w:val="en-US" w:eastAsia="en-US" w:bidi="ar-SA"/>
        </w:rPr>
        <w:lastRenderedPageBreak/>
        <mc:AlternateContent>
          <mc:Choice Requires="wps">
            <w:drawing>
              <wp:anchor distT="0" distB="0" distL="63500" distR="63500" simplePos="0" relativeHeight="251657729" behindDoc="0" locked="0" layoutInCell="1" allowOverlap="1">
                <wp:simplePos x="0" y="0"/>
                <wp:positionH relativeFrom="margin">
                  <wp:posOffset>405130</wp:posOffset>
                </wp:positionH>
                <wp:positionV relativeFrom="paragraph">
                  <wp:posOffset>1270</wp:posOffset>
                </wp:positionV>
                <wp:extent cx="4264025" cy="685800"/>
                <wp:effectExtent l="0" t="1270" r="0" b="0"/>
                <wp:wrapNone/>
                <wp:docPr id="5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0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ind w:firstLine="0"/>
                            </w:pPr>
                            <w:r>
                              <w:rPr>
                                <w:rStyle w:val="Bodytext2Exact"/>
                              </w:rPr>
                              <w:t>Stimularea cadrelor didactice cu o activitate profesională şi educativă deosebită prin recomandarea acestora pentru implicarea în diferite activităţi şi premierea</w:t>
                            </w:r>
                          </w:p>
                          <w:p w:rsidR="00F93494" w:rsidRDefault="00F93494">
                            <w:pPr>
                              <w:pStyle w:val="Bodytext20"/>
                              <w:shd w:val="clear" w:color="auto" w:fill="auto"/>
                              <w:tabs>
                                <w:tab w:val="left" w:leader="underscore" w:pos="6682"/>
                              </w:tabs>
                              <w:spacing w:before="0"/>
                              <w:ind w:firstLine="0"/>
                            </w:pPr>
                            <w:r>
                              <w:rPr>
                                <w:rStyle w:val="Bodytext2Exact0"/>
                              </w:rPr>
                              <w:t>ia nivelul unităţilor şcolare</w:t>
                            </w:r>
                            <w:r>
                              <w:rPr>
                                <w:rStyle w:val="Bodytext2Exact"/>
                              </w:rPr>
                              <w:tab/>
                            </w:r>
                          </w:p>
                          <w:p w:rsidR="00F93494" w:rsidRDefault="00F93494">
                            <w:pPr>
                              <w:pStyle w:val="Bodytext20"/>
                              <w:shd w:val="clear" w:color="auto" w:fill="auto"/>
                              <w:tabs>
                                <w:tab w:val="left" w:leader="underscore" w:pos="6682"/>
                              </w:tabs>
                              <w:spacing w:before="0"/>
                              <w:ind w:firstLine="0"/>
                            </w:pPr>
                            <w:r>
                              <w:rPr>
                                <w:rStyle w:val="Bodytext2Exact"/>
                              </w:rPr>
                              <w:t xml:space="preserve">Recompensarea prin gradaţii de merit a personalului didactic, didactic auxiliar şi </w:t>
                            </w:r>
                            <w:r>
                              <w:rPr>
                                <w:rStyle w:val="Bodytext2Exact0"/>
                              </w:rPr>
                              <w:t>nedidactic,participarea la excursii si tabere</w:t>
                            </w:r>
                            <w:r>
                              <w:rPr>
                                <w:rStyle w:val="Bodytext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30" type="#_x0000_t202" style="position:absolute;margin-left:31.9pt;margin-top:.1pt;width:335.75pt;height:54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" filled="f" stroked="f">
                <v:textbox style="mso-fit-shape-to-text:t" inset="0,0,0,0">
                  <w:txbxContent>
                    <w:p w:rsidR="00F93494" w:rsidRDefault="00F93494">
                      <w:pPr>
                        <w:pStyle w:val="Bodytext20"/>
                        <w:shd w:val="clear" w:color="auto" w:fill="auto"/>
                        <w:spacing w:before="0"/>
                        <w:ind w:firstLine="0"/>
                      </w:pPr>
                      <w:r>
                        <w:rPr>
                          <w:rStyle w:val="Bodytext2Exact"/>
                        </w:rPr>
                        <w:t>Stimularea cadrelor didactice cu o activitate profesională şi educativă deosebită prin recomandarea acestora pentru implicarea în diferite activităţi şi premierea</w:t>
                      </w:r>
                    </w:p>
                    <w:p w:rsidR="00F93494" w:rsidRDefault="00F93494">
                      <w:pPr>
                        <w:pStyle w:val="Bodytext20"/>
                        <w:shd w:val="clear" w:color="auto" w:fill="auto"/>
                        <w:tabs>
                          <w:tab w:val="left" w:leader="underscore" w:pos="6682"/>
                        </w:tabs>
                        <w:spacing w:before="0"/>
                        <w:ind w:firstLine="0"/>
                      </w:pPr>
                      <w:r>
                        <w:rPr>
                          <w:rStyle w:val="Bodytext2Exact0"/>
                        </w:rPr>
                        <w:t>ia nivelul unităţilor şcolare</w:t>
                      </w:r>
                      <w:r>
                        <w:rPr>
                          <w:rStyle w:val="Bodytext2Exact"/>
                        </w:rPr>
                        <w:tab/>
                      </w:r>
                    </w:p>
                    <w:p w:rsidR="00F93494" w:rsidRDefault="00F93494">
                      <w:pPr>
                        <w:pStyle w:val="Bodytext20"/>
                        <w:shd w:val="clear" w:color="auto" w:fill="auto"/>
                        <w:tabs>
                          <w:tab w:val="left" w:leader="underscore" w:pos="6682"/>
                        </w:tabs>
                        <w:spacing w:before="0"/>
                        <w:ind w:firstLine="0"/>
                      </w:pPr>
                      <w:r>
                        <w:rPr>
                          <w:rStyle w:val="Bodytext2Exact"/>
                        </w:rPr>
                        <w:t xml:space="preserve">Recompensarea prin gradaţii de merit a personalului didactic, didactic auxiliar şi </w:t>
                      </w:r>
                      <w:r>
                        <w:rPr>
                          <w:rStyle w:val="Bodytext2Exact0"/>
                        </w:rPr>
                        <w:t>nedidactic,participarea la excursii si tabere</w:t>
                      </w:r>
                      <w:r>
                        <w:rPr>
                          <w:rStyle w:val="Bodytext2Exact"/>
                        </w:rPr>
                        <w:tab/>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30" behindDoc="0" locked="0" layoutInCell="1" allowOverlap="1">
                <wp:simplePos x="0" y="0"/>
                <wp:positionH relativeFrom="margin">
                  <wp:posOffset>5017135</wp:posOffset>
                </wp:positionH>
                <wp:positionV relativeFrom="paragraph">
                  <wp:posOffset>112395</wp:posOffset>
                </wp:positionV>
                <wp:extent cx="499745" cy="114300"/>
                <wp:effectExtent l="0" t="0" r="0" b="3175"/>
                <wp:wrapNone/>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Sem.I+ 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margin-left:395.05pt;margin-top:8.85pt;width:39.35pt;height:9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Sem.I+ 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31" behindDoc="0" locked="0" layoutInCell="1" allowOverlap="1">
                <wp:simplePos x="0" y="0"/>
                <wp:positionH relativeFrom="margin">
                  <wp:posOffset>6565265</wp:posOffset>
                </wp:positionH>
                <wp:positionV relativeFrom="paragraph">
                  <wp:posOffset>112395</wp:posOffset>
                </wp:positionV>
                <wp:extent cx="490855" cy="114300"/>
                <wp:effectExtent l="2540" t="0" r="1905" b="3175"/>
                <wp:wrapNone/>
                <wp:docPr id="5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Directorii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margin-left:516.95pt;margin-top:8.85pt;width:38.65pt;height:9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8IsgIAALE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Directorii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32" behindDoc="0" locked="0" layoutInCell="1" allowOverlap="1">
                <wp:simplePos x="0" y="0"/>
                <wp:positionH relativeFrom="margin">
                  <wp:posOffset>7961630</wp:posOffset>
                </wp:positionH>
                <wp:positionV relativeFrom="paragraph">
                  <wp:posOffset>112395</wp:posOffset>
                </wp:positionV>
                <wp:extent cx="1085215" cy="114300"/>
                <wp:effectExtent l="0" t="0" r="1905" b="1905"/>
                <wp:wrapNone/>
                <wp:docPr id="5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 xml:space="preserve">Reglementări </w:t>
                            </w:r>
                            <w:r>
                              <w:rPr>
                                <w:rStyle w:val="Bodytext2Exact"/>
                                <w:lang w:val="en-US" w:eastAsia="en-US" w:bidi="en-US"/>
                              </w:rPr>
                              <w:t>legale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626.9pt;margin-top:8.85pt;width:85.45pt;height:9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 xml:space="preserve">Reglementări </w:t>
                      </w:r>
                      <w:r>
                        <w:rPr>
                          <w:rStyle w:val="Bodytext2Exact"/>
                          <w:lang w:val="en-US" w:eastAsia="en-US" w:bidi="en-US"/>
                        </w:rPr>
                        <w:t>legale</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33" behindDoc="0" locked="0" layoutInCell="1" allowOverlap="1">
                <wp:simplePos x="0" y="0"/>
                <wp:positionH relativeFrom="margin">
                  <wp:posOffset>4934585</wp:posOffset>
                </wp:positionH>
                <wp:positionV relativeFrom="paragraph">
                  <wp:posOffset>405130</wp:posOffset>
                </wp:positionV>
                <wp:extent cx="667385" cy="237490"/>
                <wp:effectExtent l="635" t="0" r="0" b="1905"/>
                <wp:wrapNone/>
                <wp:docPr id="5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after="14" w:line="180" w:lineRule="exact"/>
                              <w:ind w:left="180" w:firstLine="0"/>
                              <w:jc w:val="left"/>
                            </w:pPr>
                            <w:r>
                              <w:rPr>
                                <w:rStyle w:val="Bodytext2Exact"/>
                              </w:rPr>
                              <w:t>Conform</w:t>
                            </w:r>
                          </w:p>
                          <w:p w:rsidR="00F93494" w:rsidRDefault="00F93494">
                            <w:pPr>
                              <w:pStyle w:val="Bodytext20"/>
                              <w:shd w:val="clear" w:color="auto" w:fill="auto"/>
                              <w:spacing w:before="0" w:line="180" w:lineRule="exact"/>
                              <w:ind w:firstLine="0"/>
                              <w:jc w:val="left"/>
                            </w:pPr>
                            <w:r>
                              <w:rPr>
                                <w:rStyle w:val="Bodytext2Exact"/>
                              </w:rPr>
                              <w:t>calendarului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margin-left:388.55pt;margin-top:31.9pt;width:52.55pt;height:18.7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" filled="f" stroked="f">
                <v:textbox style="mso-fit-shape-to-text:t" inset="0,0,0,0">
                  <w:txbxContent>
                    <w:p w:rsidR="00C366BF" w:rsidRDefault="00C366BF">
                      <w:pPr>
                        <w:pStyle w:val="Bodytext20"/>
                        <w:shd w:val="clear" w:color="auto" w:fill="auto"/>
                        <w:spacing w:before="0" w:after="14" w:line="180" w:lineRule="exact"/>
                        <w:ind w:left="180" w:firstLine="0"/>
                        <w:jc w:val="left"/>
                      </w:pPr>
                      <w:r>
                        <w:rPr>
                          <w:rStyle w:val="Bodytext2Exact"/>
                        </w:rPr>
                        <w:t>Conform</w:t>
                      </w:r>
                    </w:p>
                    <w:p w:rsidR="00C366BF" w:rsidRDefault="00C366BF">
                      <w:pPr>
                        <w:pStyle w:val="Bodytext20"/>
                        <w:shd w:val="clear" w:color="auto" w:fill="auto"/>
                        <w:spacing w:before="0" w:line="180" w:lineRule="exact"/>
                        <w:ind w:firstLine="0"/>
                        <w:jc w:val="left"/>
                      </w:pPr>
                      <w:r>
                        <w:rPr>
                          <w:rStyle w:val="Bodytext2Exact"/>
                        </w:rPr>
                        <w:t>calendarului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34" behindDoc="0" locked="0" layoutInCell="1" allowOverlap="1">
                <wp:simplePos x="0" y="0"/>
                <wp:positionH relativeFrom="margin">
                  <wp:posOffset>6565265</wp:posOffset>
                </wp:positionH>
                <wp:positionV relativeFrom="paragraph">
                  <wp:posOffset>474980</wp:posOffset>
                </wp:positionV>
                <wp:extent cx="490855" cy="114300"/>
                <wp:effectExtent l="2540" t="0" r="1905" b="2540"/>
                <wp:wrapNone/>
                <wp:docPr id="5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Directorii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516.95pt;margin-top:37.4pt;width:38.65pt;height:9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znsgIAALI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Directorii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35" behindDoc="0" locked="0" layoutInCell="1" allowOverlap="1">
                <wp:simplePos x="0" y="0"/>
                <wp:positionH relativeFrom="margin">
                  <wp:posOffset>7894320</wp:posOffset>
                </wp:positionH>
                <wp:positionV relativeFrom="paragraph">
                  <wp:posOffset>386715</wp:posOffset>
                </wp:positionV>
                <wp:extent cx="1216025" cy="137160"/>
                <wp:effectExtent l="0" t="0" r="0" b="635"/>
                <wp:wrapNone/>
                <wp:docPr id="5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tabs>
                                <w:tab w:val="left" w:leader="underscore" w:pos="648"/>
                                <w:tab w:val="left" w:leader="underscore" w:pos="1915"/>
                              </w:tabs>
                              <w:spacing w:before="0"/>
                              <w:ind w:firstLine="0"/>
                            </w:pPr>
                            <w:r>
                              <w:rPr>
                                <w:rStyle w:val="Bodytext2Exact"/>
                              </w:rPr>
                              <w:t xml:space="preserve">Reglementări legale în </w:t>
                            </w:r>
                            <w:r>
                              <w:rPr>
                                <w:rStyle w:val="Bodytext2Exact"/>
                              </w:rPr>
                              <w:tab/>
                            </w:r>
                            <w:r>
                              <w:rPr>
                                <w:rStyle w:val="Bodytext2Exact0"/>
                              </w:rPr>
                              <w:t>vigoare</w:t>
                            </w:r>
                            <w:r>
                              <w:rPr>
                                <w:rStyle w:val="Bodytext2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 o:spid="_x0000_s1037" type="#_x0000_t202" style="position:absolute;margin-left:621.6pt;margin-top:30.45pt;width:95.75pt;height:10.8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PGrwIAALM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" filled="f" stroked="f">
                <v:textbox style="mso-fit-shape-to-text:t" inset="0,0,0,0">
                  <w:txbxContent>
                    <w:p w:rsidR="00C366BF" w:rsidRDefault="00C366BF">
                      <w:pPr>
                        <w:pStyle w:val="Bodytext20"/>
                        <w:shd w:val="clear" w:color="auto" w:fill="auto"/>
                        <w:tabs>
                          <w:tab w:val="left" w:leader="underscore" w:pos="648"/>
                          <w:tab w:val="left" w:leader="underscore" w:pos="1915"/>
                        </w:tabs>
                        <w:spacing w:before="0"/>
                        <w:ind w:firstLine="0"/>
                      </w:pPr>
                      <w:r>
                        <w:rPr>
                          <w:rStyle w:val="Bodytext2Exact"/>
                        </w:rPr>
                        <w:t xml:space="preserve">Reglementări legale în </w:t>
                      </w:r>
                      <w:r>
                        <w:rPr>
                          <w:rStyle w:val="Bodytext2Exact"/>
                        </w:rPr>
                        <w:tab/>
                      </w:r>
                      <w:r>
                        <w:rPr>
                          <w:rStyle w:val="Bodytext2Exact0"/>
                        </w:rPr>
                        <w:t>vigoare</w:t>
                      </w:r>
                      <w:r>
                        <w:rPr>
                          <w:rStyle w:val="Bodytext2Exact"/>
                        </w:rPr>
                        <w:tab/>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37" behindDoc="0" locked="0" layoutInCell="1" allowOverlap="1">
                <wp:simplePos x="0" y="0"/>
                <wp:positionH relativeFrom="margin">
                  <wp:posOffset>402590</wp:posOffset>
                </wp:positionH>
                <wp:positionV relativeFrom="paragraph">
                  <wp:posOffset>774065</wp:posOffset>
                </wp:positionV>
                <wp:extent cx="4093210" cy="114300"/>
                <wp:effectExtent l="2540" t="2540" r="0" b="0"/>
                <wp:wrapNone/>
                <wp:docPr id="4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2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Asigurarea prelucrării actelor normative la nivelul conducerii unităţilor şcolare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 o:spid="_x0000_s1037" type="#_x0000_t202" style="position:absolute;margin-left:31.7pt;margin-top:60.95pt;width:322.3pt;height:9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c1swIAALM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" filled="f" stroked="f">
                <v:textbox style="mso-fit-shape-to-text:t" inset="0,0,0,0">
                  <w:txbxContent>
                    <w:p w:rsidR="00F93494" w:rsidRDefault="00F93494">
                      <w:pPr>
                        <w:pStyle w:val="Bodytext20"/>
                        <w:shd w:val="clear" w:color="auto" w:fill="auto"/>
                        <w:spacing w:before="0" w:line="180" w:lineRule="exact"/>
                        <w:ind w:firstLine="0"/>
                        <w:jc w:val="left"/>
                      </w:pPr>
                      <w:r>
                        <w:rPr>
                          <w:rStyle w:val="Bodytext2Exact"/>
                        </w:rPr>
                        <w:t>Asigurarea prelucrării actelor normative la nivelul conducerii unităţilor şcolare</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38" behindDoc="0" locked="0" layoutInCell="1" allowOverlap="1">
                <wp:simplePos x="0" y="0"/>
                <wp:positionH relativeFrom="margin">
                  <wp:posOffset>402590</wp:posOffset>
                </wp:positionH>
                <wp:positionV relativeFrom="paragraph">
                  <wp:posOffset>1084580</wp:posOffset>
                </wp:positionV>
                <wp:extent cx="4267200" cy="274320"/>
                <wp:effectExtent l="2540" t="0" r="0" b="4445"/>
                <wp:wrapNone/>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ind w:firstLine="0"/>
                            </w:pPr>
                            <w:r>
                              <w:rPr>
                                <w:rStyle w:val="Bodytext2Exact"/>
                              </w:rPr>
                              <w:t>Valorificarea rezultatelor evaluărilor prin elaborarea unor strategii adecvate dezvoltării liceului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 o:spid="_x0000_s1040" type="#_x0000_t202" style="position:absolute;margin-left:31.7pt;margin-top:85.4pt;width:336pt;height:21.6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lTsg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" filled="f" stroked="f">
                <v:textbox style="mso-fit-shape-to-text:t" inset="0,0,0,0">
                  <w:txbxContent>
                    <w:p w:rsidR="00C366BF" w:rsidRDefault="00C366BF">
                      <w:pPr>
                        <w:pStyle w:val="Bodytext20"/>
                        <w:shd w:val="clear" w:color="auto" w:fill="auto"/>
                        <w:spacing w:before="0"/>
                        <w:ind w:firstLine="0"/>
                      </w:pPr>
                      <w:r>
                        <w:rPr>
                          <w:rStyle w:val="Bodytext2Exact"/>
                        </w:rPr>
                        <w:t>Valorificarea rezultatelor evaluărilor prin elaborarea unor strategii adecvate dezvoltării liceului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39" behindDoc="0" locked="0" layoutInCell="1" allowOverlap="1">
                <wp:simplePos x="0" y="0"/>
                <wp:positionH relativeFrom="margin">
                  <wp:posOffset>5017135</wp:posOffset>
                </wp:positionH>
                <wp:positionV relativeFrom="paragraph">
                  <wp:posOffset>774065</wp:posOffset>
                </wp:positionV>
                <wp:extent cx="499745" cy="114300"/>
                <wp:effectExtent l="0" t="2540" r="0" b="0"/>
                <wp:wrapNone/>
                <wp:docPr id="4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Sem. I+II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margin-left:395.05pt;margin-top:60.95pt;width:39.35pt;height:9pt;z-index:25165773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Sem. I+II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40" behindDoc="0" locked="0" layoutInCell="1" allowOverlap="1">
                <wp:simplePos x="0" y="0"/>
                <wp:positionH relativeFrom="margin">
                  <wp:posOffset>5017135</wp:posOffset>
                </wp:positionH>
                <wp:positionV relativeFrom="paragraph">
                  <wp:posOffset>1170305</wp:posOffset>
                </wp:positionV>
                <wp:extent cx="499745" cy="114300"/>
                <wp:effectExtent l="0" t="0" r="0" b="2540"/>
                <wp:wrapNone/>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Sem. I+II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 o:spid="_x0000_s1042" type="#_x0000_t202" style="position:absolute;margin-left:395.05pt;margin-top:92.15pt;width:39.35pt;height:9pt;z-index:25165774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Sem. I+II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41" behindDoc="0" locked="0" layoutInCell="1" allowOverlap="1">
                <wp:simplePos x="0" y="0"/>
                <wp:positionH relativeFrom="margin">
                  <wp:posOffset>6565265</wp:posOffset>
                </wp:positionH>
                <wp:positionV relativeFrom="paragraph">
                  <wp:posOffset>774065</wp:posOffset>
                </wp:positionV>
                <wp:extent cx="490855" cy="114300"/>
                <wp:effectExtent l="2540" t="2540" r="1905" b="0"/>
                <wp:wrapNone/>
                <wp:docPr id="4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Directorii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43" type="#_x0000_t202" style="position:absolute;margin-left:516.95pt;margin-top:60.95pt;width:38.65pt;height:9pt;z-index:25165774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CuswIAALI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Directorii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42" behindDoc="0" locked="0" layoutInCell="1" allowOverlap="1">
                <wp:simplePos x="0" y="0"/>
                <wp:positionH relativeFrom="margin">
                  <wp:posOffset>6565265</wp:posOffset>
                </wp:positionH>
                <wp:positionV relativeFrom="paragraph">
                  <wp:posOffset>1170305</wp:posOffset>
                </wp:positionV>
                <wp:extent cx="490855" cy="114300"/>
                <wp:effectExtent l="2540" t="0" r="1905" b="2540"/>
                <wp:wrapNone/>
                <wp:docPr id="4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Directorii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44" type="#_x0000_t202" style="position:absolute;margin-left:516.95pt;margin-top:92.15pt;width:38.65pt;height:9pt;z-index:25165774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Directorii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43" behindDoc="0" locked="0" layoutInCell="1" allowOverlap="1">
                <wp:simplePos x="0" y="0"/>
                <wp:positionH relativeFrom="margin">
                  <wp:posOffset>7961630</wp:posOffset>
                </wp:positionH>
                <wp:positionV relativeFrom="paragraph">
                  <wp:posOffset>774065</wp:posOffset>
                </wp:positionV>
                <wp:extent cx="1085215" cy="114300"/>
                <wp:effectExtent l="0" t="2540" r="1905" b="0"/>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 xml:space="preserve">Reglementări </w:t>
                            </w:r>
                            <w:r>
                              <w:rPr>
                                <w:rStyle w:val="Bodytext2Exact"/>
                                <w:lang w:val="en-US" w:eastAsia="en-US" w:bidi="en-US"/>
                              </w:rPr>
                              <w:t>legale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margin-left:626.9pt;margin-top:60.95pt;width:85.45pt;height:9pt;z-index:25165774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YItAIAALM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 xml:space="preserve">Reglementări </w:t>
                      </w:r>
                      <w:r>
                        <w:rPr>
                          <w:rStyle w:val="Bodytext2Exact"/>
                          <w:lang w:val="en-US" w:eastAsia="en-US" w:bidi="en-US"/>
                        </w:rPr>
                        <w:t>legale</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44" behindDoc="0" locked="0" layoutInCell="1" allowOverlap="1">
                <wp:simplePos x="0" y="0"/>
                <wp:positionH relativeFrom="margin">
                  <wp:posOffset>8244840</wp:posOffset>
                </wp:positionH>
                <wp:positionV relativeFrom="paragraph">
                  <wp:posOffset>1170305</wp:posOffset>
                </wp:positionV>
                <wp:extent cx="514985" cy="114300"/>
                <wp:effectExtent l="0" t="0" r="3175" b="127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Rapoarte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46" type="#_x0000_t202" style="position:absolute;margin-left:649.2pt;margin-top:92.15pt;width:40.55pt;height:9pt;z-index:25165774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1CsgIAALI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Rapoarte</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47" behindDoc="0" locked="0" layoutInCell="1" allowOverlap="1">
                <wp:simplePos x="0" y="0"/>
                <wp:positionH relativeFrom="margin">
                  <wp:posOffset>405130</wp:posOffset>
                </wp:positionH>
                <wp:positionV relativeFrom="paragraph">
                  <wp:posOffset>1706880</wp:posOffset>
                </wp:positionV>
                <wp:extent cx="5126990" cy="280670"/>
                <wp:effectExtent l="0" t="1905" r="1905" b="4445"/>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699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tabs>
                                <w:tab w:val="left" w:pos="7243"/>
                              </w:tabs>
                              <w:spacing w:before="0" w:line="221" w:lineRule="exact"/>
                              <w:ind w:firstLine="0"/>
                            </w:pPr>
                            <w:r>
                              <w:rPr>
                                <w:rStyle w:val="Bodytext2Exact"/>
                              </w:rPr>
                              <w:t>Sprijinirea cadrelor didactice de specialitate pentru susţinerea examenelor de Conform perfecţionare şi de obţinere a gradelor didactice</w:t>
                            </w:r>
                            <w:r>
                              <w:rPr>
                                <w:rStyle w:val="Bodytext2Exact"/>
                              </w:rPr>
                              <w:tab/>
                              <w:t>graficelor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margin-left:31.9pt;margin-top:134.4pt;width:403.7pt;height:22.1pt;z-index:25165774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s6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" filled="f" stroked="f">
                <v:textbox style="mso-fit-shape-to-text:t" inset="0,0,0,0">
                  <w:txbxContent>
                    <w:p w:rsidR="00F93494" w:rsidRDefault="00F93494">
                      <w:pPr>
                        <w:pStyle w:val="Bodytext20"/>
                        <w:shd w:val="clear" w:color="auto" w:fill="auto"/>
                        <w:tabs>
                          <w:tab w:val="left" w:pos="7243"/>
                        </w:tabs>
                        <w:spacing w:before="0" w:line="221" w:lineRule="exact"/>
                        <w:ind w:firstLine="0"/>
                      </w:pPr>
                      <w:r>
                        <w:rPr>
                          <w:rStyle w:val="Bodytext2Exact"/>
                        </w:rPr>
                        <w:t>Sprijinirea cadrelor didactice de specialitate pentru susţinerea examenelor de Conform perfecţionare şi de obţinere a gradelor didactice</w:t>
                      </w:r>
                      <w:r>
                        <w:rPr>
                          <w:rStyle w:val="Bodytext2Exact"/>
                        </w:rPr>
                        <w:tab/>
                        <w:t>graficelor</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48" behindDoc="0" locked="0" layoutInCell="1" allowOverlap="1">
                <wp:simplePos x="0" y="0"/>
                <wp:positionH relativeFrom="margin">
                  <wp:posOffset>6565265</wp:posOffset>
                </wp:positionH>
                <wp:positionV relativeFrom="paragraph">
                  <wp:posOffset>1798320</wp:posOffset>
                </wp:positionV>
                <wp:extent cx="490855" cy="114300"/>
                <wp:effectExtent l="2540" t="0" r="1905" b="3175"/>
                <wp:wrapNone/>
                <wp:docPr id="3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Directorii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 o:spid="_x0000_s1050" type="#_x0000_t202" style="position:absolute;margin-left:516.95pt;margin-top:141.6pt;width:38.65pt;height:9pt;z-index:25165774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6VswIAALI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Directorii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49" behindDoc="0" locked="0" layoutInCell="1" allowOverlap="1">
                <wp:simplePos x="0" y="0"/>
                <wp:positionH relativeFrom="margin">
                  <wp:posOffset>8025130</wp:posOffset>
                </wp:positionH>
                <wp:positionV relativeFrom="paragraph">
                  <wp:posOffset>1706880</wp:posOffset>
                </wp:positionV>
                <wp:extent cx="951230" cy="280670"/>
                <wp:effectExtent l="0" t="1905" r="0" b="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221" w:lineRule="exact"/>
                              <w:ind w:firstLine="0"/>
                              <w:jc w:val="center"/>
                            </w:pPr>
                            <w:r>
                              <w:rPr>
                                <w:rStyle w:val="Bodytext2Exact"/>
                              </w:rPr>
                              <w:t>Logistică, cererile</w:t>
                            </w:r>
                            <w:r>
                              <w:rPr>
                                <w:rStyle w:val="Bodytext2Exact"/>
                              </w:rPr>
                              <w:br/>
                              <w:t>candidaţilor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51" type="#_x0000_t202" style="position:absolute;margin-left:631.9pt;margin-top:134.4pt;width:74.9pt;height:22.1pt;z-index:25165774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Idjsg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" filled="f" stroked="f">
                <v:textbox style="mso-fit-shape-to-text:t" inset="0,0,0,0">
                  <w:txbxContent>
                    <w:p w:rsidR="00C366BF" w:rsidRDefault="00C366BF">
                      <w:pPr>
                        <w:pStyle w:val="Bodytext20"/>
                        <w:shd w:val="clear" w:color="auto" w:fill="auto"/>
                        <w:spacing w:before="0" w:line="221" w:lineRule="exact"/>
                        <w:ind w:firstLine="0"/>
                        <w:jc w:val="center"/>
                      </w:pPr>
                      <w:r>
                        <w:rPr>
                          <w:rStyle w:val="Bodytext2Exact"/>
                        </w:rPr>
                        <w:t>Logistică, cererile</w:t>
                      </w:r>
                      <w:r>
                        <w:rPr>
                          <w:rStyle w:val="Bodytext2Exact"/>
                        </w:rPr>
                        <w:br/>
                        <w:t>candidaţilor</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50" behindDoc="0" locked="0" layoutInCell="1" allowOverlap="1">
                <wp:simplePos x="0" y="0"/>
                <wp:positionH relativeFrom="margin">
                  <wp:posOffset>402590</wp:posOffset>
                </wp:positionH>
                <wp:positionV relativeFrom="paragraph">
                  <wp:posOffset>2376805</wp:posOffset>
                </wp:positionV>
                <wp:extent cx="4267200" cy="274320"/>
                <wp:effectExtent l="254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ind w:firstLine="0"/>
                            </w:pPr>
                            <w:r>
                              <w:rPr>
                                <w:rStyle w:val="Bodytext2Exact"/>
                              </w:rPr>
                              <w:t>Organizarea şi desfăşurarea inspecţiilor curente, inspecţiilor speciale in vederea înscrierii pentru obţinerea gradelor didactice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2" type="#_x0000_t202" style="position:absolute;margin-left:31.7pt;margin-top:187.15pt;width:336pt;height:21.6pt;z-index:25165775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" filled="f" stroked="f">
                <v:textbox style="mso-fit-shape-to-text:t" inset="0,0,0,0">
                  <w:txbxContent>
                    <w:p w:rsidR="00C366BF" w:rsidRDefault="00C366BF">
                      <w:pPr>
                        <w:pStyle w:val="Bodytext20"/>
                        <w:shd w:val="clear" w:color="auto" w:fill="auto"/>
                        <w:spacing w:before="0"/>
                        <w:ind w:firstLine="0"/>
                      </w:pPr>
                      <w:r>
                        <w:rPr>
                          <w:rStyle w:val="Bodytext2Exact"/>
                        </w:rPr>
                        <w:t>Organizarea şi desfăşurarea inspecţiilor curente, inspecţiilor speciale in vederea înscrierii pentru obţinerea gradelor didactice</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51" behindDoc="0" locked="0" layoutInCell="1" allowOverlap="1">
                <wp:simplePos x="0" y="0"/>
                <wp:positionH relativeFrom="margin">
                  <wp:posOffset>4998720</wp:posOffset>
                </wp:positionH>
                <wp:positionV relativeFrom="paragraph">
                  <wp:posOffset>2291715</wp:posOffset>
                </wp:positionV>
                <wp:extent cx="533400" cy="411480"/>
                <wp:effectExtent l="0" t="0" r="1905"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41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ind w:firstLine="0"/>
                            </w:pPr>
                            <w:r>
                              <w:rPr>
                                <w:rStyle w:val="Bodytext2Exact"/>
                              </w:rPr>
                              <w:t>Sem. I+ II Conform graficelor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53" type="#_x0000_t202" style="position:absolute;margin-left:393.6pt;margin-top:180.45pt;width:42pt;height:32.4pt;z-index:25165775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zcsgIAALI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" filled="f" stroked="f">
                <v:textbox style="mso-fit-shape-to-text:t" inset="0,0,0,0">
                  <w:txbxContent>
                    <w:p w:rsidR="00C366BF" w:rsidRDefault="00C366BF">
                      <w:pPr>
                        <w:pStyle w:val="Bodytext20"/>
                        <w:shd w:val="clear" w:color="auto" w:fill="auto"/>
                        <w:spacing w:before="0"/>
                        <w:ind w:firstLine="0"/>
                      </w:pPr>
                      <w:r>
                        <w:rPr>
                          <w:rStyle w:val="Bodytext2Exact"/>
                        </w:rPr>
                        <w:t>Sem. I+ II Conform graficelor</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52" behindDoc="0" locked="0" layoutInCell="1" allowOverlap="1">
                <wp:simplePos x="0" y="0"/>
                <wp:positionH relativeFrom="margin">
                  <wp:posOffset>6047105</wp:posOffset>
                </wp:positionH>
                <wp:positionV relativeFrom="paragraph">
                  <wp:posOffset>2361565</wp:posOffset>
                </wp:positionV>
                <wp:extent cx="1520825" cy="274320"/>
                <wp:effectExtent l="0" t="0" r="4445" b="3810"/>
                <wp:wrapNone/>
                <wp:docPr id="3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ind w:firstLine="0"/>
                              <w:jc w:val="center"/>
                            </w:pPr>
                            <w:r>
                              <w:rPr>
                                <w:rStyle w:val="Bodytext2Exact"/>
                              </w:rPr>
                              <w:t>Cadrele didactice înscrise la</w:t>
                            </w:r>
                            <w:r>
                              <w:rPr>
                                <w:rStyle w:val="Bodytext2Exact"/>
                              </w:rPr>
                              <w:br/>
                            </w:r>
                            <w:r>
                              <w:rPr>
                                <w:rStyle w:val="Bodytext2Exact"/>
                                <w:lang w:val="en-US" w:eastAsia="en-US" w:bidi="en-US"/>
                              </w:rPr>
                              <w:t xml:space="preserve">grade, </w:t>
                            </w:r>
                            <w:r>
                              <w:rPr>
                                <w:rStyle w:val="Bodytext2Exact"/>
                              </w:rPr>
                              <w:t>directorii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54" type="#_x0000_t202" style="position:absolute;margin-left:476.15pt;margin-top:185.95pt;width:119.75pt;height:21.6pt;z-index:251657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" filled="f" stroked="f">
                <v:textbox style="mso-fit-shape-to-text:t" inset="0,0,0,0">
                  <w:txbxContent>
                    <w:p w:rsidR="00C366BF" w:rsidRDefault="00C366BF">
                      <w:pPr>
                        <w:pStyle w:val="Bodytext20"/>
                        <w:shd w:val="clear" w:color="auto" w:fill="auto"/>
                        <w:spacing w:before="0"/>
                        <w:ind w:firstLine="0"/>
                        <w:jc w:val="center"/>
                      </w:pPr>
                      <w:r>
                        <w:rPr>
                          <w:rStyle w:val="Bodytext2Exact"/>
                        </w:rPr>
                        <w:t>Cadrele didactice înscrise la</w:t>
                      </w:r>
                      <w:r>
                        <w:rPr>
                          <w:rStyle w:val="Bodytext2Exact"/>
                        </w:rPr>
                        <w:br/>
                      </w:r>
                      <w:r>
                        <w:rPr>
                          <w:rStyle w:val="Bodytext2Exact"/>
                          <w:lang w:val="en-US" w:eastAsia="en-US" w:bidi="en-US"/>
                        </w:rPr>
                        <w:t xml:space="preserve">grade, </w:t>
                      </w:r>
                      <w:r>
                        <w:rPr>
                          <w:rStyle w:val="Bodytext2Exact"/>
                        </w:rPr>
                        <w:t>directorii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53" behindDoc="0" locked="0" layoutInCell="1" allowOverlap="1">
                <wp:simplePos x="0" y="0"/>
                <wp:positionH relativeFrom="margin">
                  <wp:posOffset>7988935</wp:posOffset>
                </wp:positionH>
                <wp:positionV relativeFrom="paragraph">
                  <wp:posOffset>2450465</wp:posOffset>
                </wp:positionV>
                <wp:extent cx="1027430" cy="114300"/>
                <wp:effectExtent l="0" t="2540" r="3810" b="0"/>
                <wp:wrapNone/>
                <wp:docPr id="3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Legislaţie, logistică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55" type="#_x0000_t202" style="position:absolute;margin-left:629.05pt;margin-top:192.95pt;width:80.9pt;height:9pt;z-index:25165775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UBsgIAALM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Legislaţie, logistică</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55" behindDoc="0" locked="0" layoutInCell="1" allowOverlap="1">
                <wp:simplePos x="0" y="0"/>
                <wp:positionH relativeFrom="margin">
                  <wp:posOffset>405130</wp:posOffset>
                </wp:positionH>
                <wp:positionV relativeFrom="paragraph">
                  <wp:posOffset>2974340</wp:posOffset>
                </wp:positionV>
                <wp:extent cx="5208905" cy="274320"/>
                <wp:effectExtent l="0" t="2540" r="0" b="63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tabs>
                                <w:tab w:val="left" w:pos="7190"/>
                              </w:tabs>
                              <w:spacing w:before="0"/>
                              <w:ind w:firstLine="0"/>
                            </w:pPr>
                            <w:r>
                              <w:rPr>
                                <w:rStyle w:val="Bodytext2Exact"/>
                              </w:rPr>
                              <w:t>Promovarea colaborării în cadrul catedrelor, acordarea de atenţie opiniilor Pe parcursul colegilor de echipă, ţinând seama de observaţiile lor</w:t>
                            </w:r>
                            <w:r>
                              <w:rPr>
                                <w:rStyle w:val="Bodytext2Exact"/>
                              </w:rPr>
                              <w:tab/>
                              <w:t>activităţilor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margin-left:31.9pt;margin-top:234.2pt;width:410.15pt;height:21.6pt;z-index:2516577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Ys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" filled="f" stroked="f">
                <v:textbox style="mso-fit-shape-to-text:t" inset="0,0,0,0">
                  <w:txbxContent>
                    <w:p w:rsidR="00F93494" w:rsidRDefault="00F93494">
                      <w:pPr>
                        <w:pStyle w:val="Bodytext20"/>
                        <w:shd w:val="clear" w:color="auto" w:fill="auto"/>
                        <w:tabs>
                          <w:tab w:val="left" w:pos="7190"/>
                        </w:tabs>
                        <w:spacing w:before="0"/>
                        <w:ind w:firstLine="0"/>
                      </w:pPr>
                      <w:r>
                        <w:rPr>
                          <w:rStyle w:val="Bodytext2Exact"/>
                        </w:rPr>
                        <w:t>Promovarea colaborării în cadrul catedrelor, acordarea de atenţie opiniilor Pe parcursul colegilor de echipă, ţinând seama de observaţiile lor</w:t>
                      </w:r>
                      <w:r>
                        <w:rPr>
                          <w:rStyle w:val="Bodytext2Exact"/>
                        </w:rPr>
                        <w:tab/>
                        <w:t>activităţilor</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56" behindDoc="0" locked="0" layoutInCell="1" allowOverlap="1">
                <wp:simplePos x="0" y="0"/>
                <wp:positionH relativeFrom="margin">
                  <wp:posOffset>6382385</wp:posOffset>
                </wp:positionH>
                <wp:positionV relativeFrom="paragraph">
                  <wp:posOffset>3060065</wp:posOffset>
                </wp:positionV>
                <wp:extent cx="853440" cy="114300"/>
                <wp:effectExtent l="635" t="2540" r="3175"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Şefii de catedre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58" type="#_x0000_t202" style="position:absolute;margin-left:502.55pt;margin-top:240.95pt;width:67.2pt;height:9pt;z-index:2516577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OIZsQIAALI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Şefii de catedre</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57" behindDoc="0" locked="0" layoutInCell="1" allowOverlap="1">
                <wp:simplePos x="0" y="0"/>
                <wp:positionH relativeFrom="margin">
                  <wp:posOffset>8190230</wp:posOffset>
                </wp:positionH>
                <wp:positionV relativeFrom="paragraph">
                  <wp:posOffset>3060065</wp:posOffset>
                </wp:positionV>
                <wp:extent cx="624840" cy="114300"/>
                <wp:effectExtent l="0" t="2540" r="0" b="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Metodologii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59" type="#_x0000_t202" style="position:absolute;margin-left:644.9pt;margin-top:240.95pt;width:49.2pt;height:9pt;z-index:25165775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TAsg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Metodologii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58" behindDoc="0" locked="0" layoutInCell="1" allowOverlap="1">
                <wp:simplePos x="0" y="0"/>
                <wp:positionH relativeFrom="margin">
                  <wp:posOffset>405130</wp:posOffset>
                </wp:positionH>
                <wp:positionV relativeFrom="paragraph">
                  <wp:posOffset>3736340</wp:posOffset>
                </wp:positionV>
                <wp:extent cx="5208905" cy="274320"/>
                <wp:effectExtent l="0" t="2540" r="0" b="635"/>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9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tabs>
                                <w:tab w:val="left" w:pos="7190"/>
                              </w:tabs>
                              <w:spacing w:before="0"/>
                              <w:ind w:firstLine="0"/>
                            </w:pPr>
                            <w:r>
                              <w:rPr>
                                <w:rStyle w:val="Bodytext2Exact"/>
                              </w:rPr>
                              <w:t>Consilierea managerilor catedrelor privind modalităţile şi criteriile de organizare Pe parcursul a celor mai potrivite echipe şi comisii de lucru la nivelul şcolii</w:t>
                            </w:r>
                            <w:r>
                              <w:rPr>
                                <w:rStyle w:val="Bodytext2Exact"/>
                              </w:rPr>
                              <w:tab/>
                              <w:t>activităţilor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60" type="#_x0000_t202" style="position:absolute;margin-left:31.9pt;margin-top:294.2pt;width:410.15pt;height:21.6pt;z-index:25165775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CCtQ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" filled="f" stroked="f">
                <v:textbox style="mso-fit-shape-to-text:t" inset="0,0,0,0">
                  <w:txbxContent>
                    <w:p w:rsidR="00C366BF" w:rsidRDefault="00C366BF">
                      <w:pPr>
                        <w:pStyle w:val="Bodytext20"/>
                        <w:shd w:val="clear" w:color="auto" w:fill="auto"/>
                        <w:tabs>
                          <w:tab w:val="left" w:pos="7190"/>
                        </w:tabs>
                        <w:spacing w:before="0"/>
                        <w:ind w:firstLine="0"/>
                      </w:pPr>
                      <w:r>
                        <w:rPr>
                          <w:rStyle w:val="Bodytext2Exact"/>
                        </w:rPr>
                        <w:t>Consilierea managerilor catedrelor privind modalităţile şi criteriile de organizare Pe parcursul a celor mai potrivite echipe şi comisii de lucru la nivelul şcolii</w:t>
                      </w:r>
                      <w:r>
                        <w:rPr>
                          <w:rStyle w:val="Bodytext2Exact"/>
                        </w:rPr>
                        <w:tab/>
                        <w:t>activităţilor</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59" behindDoc="0" locked="0" layoutInCell="1" allowOverlap="1">
                <wp:simplePos x="0" y="0"/>
                <wp:positionH relativeFrom="margin">
                  <wp:posOffset>6565265</wp:posOffset>
                </wp:positionH>
                <wp:positionV relativeFrom="paragraph">
                  <wp:posOffset>3822065</wp:posOffset>
                </wp:positionV>
                <wp:extent cx="490855" cy="114300"/>
                <wp:effectExtent l="2540" t="2540" r="1905"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Directorii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61" type="#_x0000_t202" style="position:absolute;margin-left:516.95pt;margin-top:300.95pt;width:38.65pt;height:9pt;z-index:25165775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P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Directorii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60" behindDoc="0" locked="0" layoutInCell="1" allowOverlap="1">
                <wp:simplePos x="0" y="0"/>
                <wp:positionH relativeFrom="margin">
                  <wp:posOffset>8190230</wp:posOffset>
                </wp:positionH>
                <wp:positionV relativeFrom="paragraph">
                  <wp:posOffset>3822065</wp:posOffset>
                </wp:positionV>
                <wp:extent cx="624840" cy="114300"/>
                <wp:effectExtent l="0" t="2540" r="0" b="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Metodologii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62" type="#_x0000_t202" style="position:absolute;margin-left:644.9pt;margin-top:300.95pt;width:49.2pt;height:9pt;z-index:25165776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XMsgIAALI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Metodologii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63" behindDoc="0" locked="0" layoutInCell="1" allowOverlap="1">
                <wp:simplePos x="0" y="0"/>
                <wp:positionH relativeFrom="margin">
                  <wp:posOffset>408305</wp:posOffset>
                </wp:positionH>
                <wp:positionV relativeFrom="paragraph">
                  <wp:posOffset>4398010</wp:posOffset>
                </wp:positionV>
                <wp:extent cx="3986530" cy="114300"/>
                <wp:effectExtent l="0" t="0" r="0" b="254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65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Luarea de atitudine faţă de situaţiile negative, cu discreţie şi profesionalism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58" type="#_x0000_t202" style="position:absolute;margin-left:32.15pt;margin-top:346.3pt;width:313.9pt;height:9pt;z-index:25165776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BYOtAIAALM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" filled="f" stroked="f">
                <v:textbox style="mso-fit-shape-to-text:t" inset="0,0,0,0">
                  <w:txbxContent>
                    <w:p w:rsidR="00F93494" w:rsidRDefault="00F93494">
                      <w:pPr>
                        <w:pStyle w:val="Bodytext20"/>
                        <w:shd w:val="clear" w:color="auto" w:fill="auto"/>
                        <w:spacing w:before="0" w:line="180" w:lineRule="exact"/>
                        <w:ind w:firstLine="0"/>
                        <w:jc w:val="left"/>
                      </w:pPr>
                      <w:r>
                        <w:rPr>
                          <w:rStyle w:val="Bodytext2Exact"/>
                        </w:rPr>
                        <w:t>Luarea de atitudine faţă de situaţiile negative, cu discreţie şi profesionalism</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64" behindDoc="0" locked="0" layoutInCell="1" allowOverlap="1">
                <wp:simplePos x="0" y="0"/>
                <wp:positionH relativeFrom="margin">
                  <wp:posOffset>408305</wp:posOffset>
                </wp:positionH>
                <wp:positionV relativeFrom="paragraph">
                  <wp:posOffset>4757420</wp:posOffset>
                </wp:positionV>
                <wp:extent cx="3593465" cy="274320"/>
                <wp:effectExtent l="0" t="4445"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ind w:firstLine="0"/>
                            </w:pPr>
                            <w:r>
                              <w:rPr>
                                <w:rStyle w:val="Bodytext2Exact"/>
                              </w:rPr>
                              <w:t>Monitorizarea, negocierea şi rezolvarea disfuncţionalităţilor pentru preîntâmpinarea conflictelor majore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66" type="#_x0000_t202" style="position:absolute;margin-left:32.15pt;margin-top:374.6pt;width:282.95pt;height:21.6pt;z-index:2516577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Mysw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" filled="f" stroked="f">
                <v:textbox style="mso-fit-shape-to-text:t" inset="0,0,0,0">
                  <w:txbxContent>
                    <w:p w:rsidR="00C366BF" w:rsidRDefault="00C366BF">
                      <w:pPr>
                        <w:pStyle w:val="Bodytext20"/>
                        <w:shd w:val="clear" w:color="auto" w:fill="auto"/>
                        <w:spacing w:before="0"/>
                        <w:ind w:firstLine="0"/>
                      </w:pPr>
                      <w:r>
                        <w:rPr>
                          <w:rStyle w:val="Bodytext2Exact"/>
                        </w:rPr>
                        <w:t>Monitorizarea, negocierea şi rezolvarea disfuncţionalităţilor pentru preîntâmpinarea conflictelor majore</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65" behindDoc="0" locked="0" layoutInCell="1" allowOverlap="1">
                <wp:simplePos x="0" y="0"/>
                <wp:positionH relativeFrom="margin">
                  <wp:posOffset>4081145</wp:posOffset>
                </wp:positionH>
                <wp:positionV relativeFrom="paragraph">
                  <wp:posOffset>4775835</wp:posOffset>
                </wp:positionV>
                <wp:extent cx="585470" cy="114300"/>
                <wp:effectExtent l="4445" t="3810" r="635"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evitarea şi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67" type="#_x0000_t202" style="position:absolute;margin-left:321.35pt;margin-top:376.05pt;width:46.1pt;height:9pt;z-index:2516577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6v3sgIAALI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evitarea şi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66" behindDoc="0" locked="0" layoutInCell="1" allowOverlap="1">
                <wp:simplePos x="0" y="0"/>
                <wp:positionH relativeFrom="margin">
                  <wp:posOffset>4971415</wp:posOffset>
                </wp:positionH>
                <wp:positionV relativeFrom="paragraph">
                  <wp:posOffset>4328160</wp:posOffset>
                </wp:positionV>
                <wp:extent cx="597535" cy="237490"/>
                <wp:effectExtent l="0" t="3810" r="3175" b="317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after="14" w:line="180" w:lineRule="exact"/>
                              <w:ind w:firstLine="0"/>
                              <w:jc w:val="left"/>
                            </w:pPr>
                            <w:r>
                              <w:rPr>
                                <w:rStyle w:val="Bodytext2Exact"/>
                              </w:rPr>
                              <w:t>Conform</w:t>
                            </w:r>
                          </w:p>
                          <w:p w:rsidR="00F93494" w:rsidRDefault="00F93494">
                            <w:pPr>
                              <w:pStyle w:val="Bodytext20"/>
                              <w:shd w:val="clear" w:color="auto" w:fill="auto"/>
                              <w:spacing w:before="0" w:line="180" w:lineRule="exact"/>
                              <w:ind w:firstLine="0"/>
                              <w:jc w:val="left"/>
                            </w:pPr>
                            <w:r>
                              <w:rPr>
                                <w:rStyle w:val="Bodytext2Exact"/>
                              </w:rPr>
                              <w:t>solicitărilor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68" type="#_x0000_t202" style="position:absolute;margin-left:391.45pt;margin-top:340.8pt;width:47.05pt;height:18.7pt;z-index:25165776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6BtAIAALI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" filled="f" stroked="f">
                <v:textbox style="mso-fit-shape-to-text:t" inset="0,0,0,0">
                  <w:txbxContent>
                    <w:p w:rsidR="00C366BF" w:rsidRDefault="00C366BF">
                      <w:pPr>
                        <w:pStyle w:val="Bodytext20"/>
                        <w:shd w:val="clear" w:color="auto" w:fill="auto"/>
                        <w:spacing w:before="0" w:after="14" w:line="180" w:lineRule="exact"/>
                        <w:ind w:firstLine="0"/>
                        <w:jc w:val="left"/>
                      </w:pPr>
                      <w:r>
                        <w:rPr>
                          <w:rStyle w:val="Bodytext2Exact"/>
                        </w:rPr>
                        <w:t>Conform</w:t>
                      </w:r>
                    </w:p>
                    <w:p w:rsidR="00C366BF" w:rsidRDefault="00C366BF">
                      <w:pPr>
                        <w:pStyle w:val="Bodytext20"/>
                        <w:shd w:val="clear" w:color="auto" w:fill="auto"/>
                        <w:spacing w:before="0" w:line="180" w:lineRule="exact"/>
                        <w:ind w:firstLine="0"/>
                        <w:jc w:val="left"/>
                      </w:pPr>
                      <w:r>
                        <w:rPr>
                          <w:rStyle w:val="Bodytext2Exact"/>
                        </w:rPr>
                        <w:t>solicitărilor</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67" behindDoc="0" locked="0" layoutInCell="1" allowOverlap="1">
                <wp:simplePos x="0" y="0"/>
                <wp:positionH relativeFrom="margin">
                  <wp:posOffset>5017135</wp:posOffset>
                </wp:positionH>
                <wp:positionV relativeFrom="paragraph">
                  <wp:posOffset>4846320</wp:posOffset>
                </wp:positionV>
                <wp:extent cx="499745" cy="114300"/>
                <wp:effectExtent l="0" t="0" r="0" b="317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Sem.I+ 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69" type="#_x0000_t202" style="position:absolute;margin-left:395.05pt;margin-top:381.6pt;width:39.35pt;height:9pt;z-index:25165776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Sem.I+ 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68" behindDoc="0" locked="0" layoutInCell="1" allowOverlap="1">
                <wp:simplePos x="0" y="0"/>
                <wp:positionH relativeFrom="margin">
                  <wp:posOffset>6565265</wp:posOffset>
                </wp:positionH>
                <wp:positionV relativeFrom="paragraph">
                  <wp:posOffset>4398010</wp:posOffset>
                </wp:positionV>
                <wp:extent cx="490855" cy="114300"/>
                <wp:effectExtent l="2540" t="0" r="1905" b="381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Directorii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70" type="#_x0000_t202" style="position:absolute;margin-left:516.95pt;margin-top:346.3pt;width:38.65pt;height:9pt;z-index:2516577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Directorii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69" behindDoc="0" locked="0" layoutInCell="1" allowOverlap="1">
                <wp:simplePos x="0" y="0"/>
                <wp:positionH relativeFrom="margin">
                  <wp:posOffset>6565265</wp:posOffset>
                </wp:positionH>
                <wp:positionV relativeFrom="paragraph">
                  <wp:posOffset>4846320</wp:posOffset>
                </wp:positionV>
                <wp:extent cx="490855" cy="114300"/>
                <wp:effectExtent l="2540" t="0" r="1905" b="317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
                              </w:rPr>
                              <w:t>Directorii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71" type="#_x0000_t202" style="position:absolute;margin-left:516.95pt;margin-top:381.6pt;width:38.65pt;height:9pt;z-index:2516577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
                        </w:rPr>
                        <w:t>Directorii</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70" behindDoc="0" locked="0" layoutInCell="1" allowOverlap="1">
                <wp:simplePos x="0" y="0"/>
                <wp:positionH relativeFrom="margin">
                  <wp:posOffset>7921625</wp:posOffset>
                </wp:positionH>
                <wp:positionV relativeFrom="paragraph">
                  <wp:posOffset>4309745</wp:posOffset>
                </wp:positionV>
                <wp:extent cx="1158240" cy="274320"/>
                <wp:effectExtent l="0" t="4445" r="0"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ind w:firstLine="0"/>
                              <w:jc w:val="center"/>
                            </w:pPr>
                            <w:r>
                              <w:rPr>
                                <w:rStyle w:val="Bodytext2Exact"/>
                              </w:rPr>
                              <w:t>Comunicarea intra- si</w:t>
                            </w:r>
                            <w:r>
                              <w:rPr>
                                <w:rStyle w:val="Bodytext2Exact"/>
                              </w:rPr>
                              <w:br/>
                              <w:t>interinstituţională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72" type="#_x0000_t202" style="position:absolute;margin-left:623.75pt;margin-top:339.35pt;width:91.2pt;height:21.6pt;z-index:2516577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CHsQ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" filled="f" stroked="f">
                <v:textbox style="mso-fit-shape-to-text:t" inset="0,0,0,0">
                  <w:txbxContent>
                    <w:p w:rsidR="00C366BF" w:rsidRDefault="00C366BF">
                      <w:pPr>
                        <w:pStyle w:val="Bodytext20"/>
                        <w:shd w:val="clear" w:color="auto" w:fill="auto"/>
                        <w:spacing w:before="0"/>
                        <w:ind w:firstLine="0"/>
                        <w:jc w:val="center"/>
                      </w:pPr>
                      <w:r>
                        <w:rPr>
                          <w:rStyle w:val="Bodytext2Exact"/>
                        </w:rPr>
                        <w:t>Comunicarea intra- si</w:t>
                      </w:r>
                      <w:r>
                        <w:rPr>
                          <w:rStyle w:val="Bodytext2Exact"/>
                        </w:rPr>
                        <w:br/>
                        <w:t>interinstituţională</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71" behindDoc="0" locked="0" layoutInCell="1" allowOverlap="1">
                <wp:simplePos x="0" y="0"/>
                <wp:positionH relativeFrom="margin">
                  <wp:posOffset>7921625</wp:posOffset>
                </wp:positionH>
                <wp:positionV relativeFrom="paragraph">
                  <wp:posOffset>4757420</wp:posOffset>
                </wp:positionV>
                <wp:extent cx="1158240" cy="274320"/>
                <wp:effectExtent l="0" t="4445"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ind w:firstLine="0"/>
                              <w:jc w:val="center"/>
                            </w:pPr>
                            <w:r>
                              <w:rPr>
                                <w:rStyle w:val="Bodytext2Exact"/>
                              </w:rPr>
                              <w:t>Comunicarea intra- si</w:t>
                            </w:r>
                            <w:r>
                              <w:rPr>
                                <w:rStyle w:val="Bodytext2Exact"/>
                              </w:rPr>
                              <w:br/>
                              <w:t>interinstituţională</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73" type="#_x0000_t202" style="position:absolute;margin-left:623.75pt;margin-top:374.6pt;width:91.2pt;height:21.6pt;z-index:2516577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sQ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" filled="f" stroked="f">
                <v:textbox style="mso-fit-shape-to-text:t" inset="0,0,0,0">
                  <w:txbxContent>
                    <w:p w:rsidR="00C366BF" w:rsidRDefault="00C366BF">
                      <w:pPr>
                        <w:pStyle w:val="Bodytext20"/>
                        <w:shd w:val="clear" w:color="auto" w:fill="auto"/>
                        <w:spacing w:before="0"/>
                        <w:ind w:firstLine="0"/>
                        <w:jc w:val="center"/>
                      </w:pPr>
                      <w:r>
                        <w:rPr>
                          <w:rStyle w:val="Bodytext2Exact"/>
                        </w:rPr>
                        <w:t>Comunicarea intra- si</w:t>
                      </w:r>
                      <w:r>
                        <w:rPr>
                          <w:rStyle w:val="Bodytext2Exact"/>
                        </w:rPr>
                        <w:br/>
                        <w:t>interinstituţională</w:t>
                      </w:r>
                    </w:p>
                  </w:txbxContent>
                </v:textbox>
                <w10:wrap anchorx="margin"/>
              </v:shape>
            </w:pict>
          </mc:Fallback>
        </mc:AlternateContent>
      </w: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497" w:lineRule="exact"/>
      </w:pPr>
    </w:p>
    <w:p w:rsidR="004852A3" w:rsidRDefault="004852A3">
      <w:pPr>
        <w:rPr>
          <w:sz w:val="2"/>
          <w:szCs w:val="2"/>
        </w:rPr>
        <w:sectPr w:rsidR="004852A3">
          <w:headerReference w:type="even" r:id="rId14"/>
          <w:headerReference w:type="default" r:id="rId15"/>
          <w:pgSz w:w="15840" w:h="12240" w:orient="landscape"/>
          <w:pgMar w:top="1347" w:right="692" w:bottom="1347" w:left="802" w:header="0" w:footer="3" w:gutter="0"/>
          <w:cols w:space="720"/>
          <w:noEndnote/>
          <w:docGrid w:linePitch="360"/>
        </w:sectPr>
      </w:pPr>
    </w:p>
    <w:p w:rsidR="004852A3" w:rsidRDefault="00EE3EAA">
      <w:pPr>
        <w:pStyle w:val="Heading30"/>
        <w:keepNext/>
        <w:keepLines/>
        <w:shd w:val="clear" w:color="auto" w:fill="auto"/>
        <w:spacing w:before="0"/>
        <w:ind w:left="900"/>
      </w:pPr>
      <w:r>
        <w:rPr>
          <w:noProof/>
          <w:lang w:val="en-US" w:eastAsia="en-US" w:bidi="ar-SA"/>
        </w:rPr>
        <w:lastRenderedPageBreak/>
        <mc:AlternateContent>
          <mc:Choice Requires="wps">
            <w:drawing>
              <wp:anchor distT="0" distB="0" distL="63500" distR="63500" simplePos="0" relativeHeight="377487108" behindDoc="1" locked="0" layoutInCell="1" allowOverlap="1">
                <wp:simplePos x="0" y="0"/>
                <wp:positionH relativeFrom="margin">
                  <wp:posOffset>635</wp:posOffset>
                </wp:positionH>
                <wp:positionV relativeFrom="paragraph">
                  <wp:posOffset>-1289050</wp:posOffset>
                </wp:positionV>
                <wp:extent cx="9213850" cy="1151255"/>
                <wp:effectExtent l="635" t="0" r="0" b="2540"/>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0" cy="1151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7"/>
                              <w:gridCol w:w="1723"/>
                              <w:gridCol w:w="3125"/>
                              <w:gridCol w:w="2222"/>
                            </w:tblGrid>
                            <w:tr w:rsidR="00F93494">
                              <w:trPr>
                                <w:trHeight w:hRule="exact" w:val="355"/>
                                <w:jc w:val="center"/>
                              </w:trPr>
                              <w:tc>
                                <w:tcPr>
                                  <w:tcW w:w="523" w:type="dxa"/>
                                  <w:tcBorders>
                                    <w:top w:val="single" w:sz="4" w:space="0" w:color="auto"/>
                                    <w:left w:val="single" w:sz="4" w:space="0" w:color="auto"/>
                                  </w:tcBorders>
                                  <w:shd w:val="clear" w:color="auto" w:fill="FFFFFF"/>
                                  <w:vAlign w:val="bottom"/>
                                </w:tcPr>
                                <w:p w:rsidR="00F93494" w:rsidRDefault="00F93494">
                                  <w:pPr>
                                    <w:pStyle w:val="Bodytext20"/>
                                    <w:shd w:val="clear" w:color="auto" w:fill="auto"/>
                                    <w:spacing w:before="0" w:line="180" w:lineRule="exact"/>
                                    <w:ind w:left="220" w:firstLine="0"/>
                                    <w:jc w:val="left"/>
                                  </w:pPr>
                                  <w:r>
                                    <w:rPr>
                                      <w:rStyle w:val="Bodytext21"/>
                                    </w:rPr>
                                    <w:t>0</w:t>
                                  </w:r>
                                </w:p>
                              </w:tc>
                              <w:tc>
                                <w:tcPr>
                                  <w:tcW w:w="6917" w:type="dxa"/>
                                  <w:tcBorders>
                                    <w:top w:val="single" w:sz="4" w:space="0" w:color="auto"/>
                                    <w:left w:val="single" w:sz="4" w:space="0" w:color="auto"/>
                                  </w:tcBorders>
                                  <w:shd w:val="clear" w:color="auto" w:fill="FFFFFF"/>
                                  <w:vAlign w:val="bottom"/>
                                </w:tcPr>
                                <w:p w:rsidR="00F93494" w:rsidRDefault="00F93494">
                                  <w:pPr>
                                    <w:pStyle w:val="Bodytext20"/>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F93494" w:rsidRDefault="00F93494">
                                  <w:pPr>
                                    <w:pStyle w:val="Bodytext20"/>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4</w:t>
                                  </w:r>
                                </w:p>
                              </w:tc>
                            </w:tr>
                            <w:tr w:rsidR="00F93494">
                              <w:trPr>
                                <w:trHeight w:hRule="exact" w:val="883"/>
                                <w:jc w:val="center"/>
                              </w:trPr>
                              <w:tc>
                                <w:tcPr>
                                  <w:tcW w:w="523" w:type="dxa"/>
                                  <w:vMerge w:val="restart"/>
                                  <w:tcBorders>
                                    <w:top w:val="single" w:sz="4" w:space="0" w:color="auto"/>
                                    <w:left w:val="single" w:sz="4" w:space="0" w:color="auto"/>
                                  </w:tcBorders>
                                  <w:shd w:val="clear" w:color="auto" w:fill="FFFFFF"/>
                                  <w:textDirection w:val="btLr"/>
                                </w:tcPr>
                                <w:p w:rsidR="00F93494" w:rsidRDefault="00F93494">
                                  <w:pPr>
                                    <w:pStyle w:val="Bodytext20"/>
                                    <w:shd w:val="clear" w:color="auto" w:fill="auto"/>
                                    <w:spacing w:before="0" w:line="180" w:lineRule="exact"/>
                                    <w:ind w:left="220" w:firstLine="0"/>
                                    <w:jc w:val="left"/>
                                  </w:pPr>
                                  <w:r>
                                    <w:rPr>
                                      <w:rStyle w:val="Bodytext21"/>
                                    </w:rPr>
                                    <w:t>Negocierea</w:t>
                                  </w:r>
                                </w:p>
                              </w:tc>
                              <w:tc>
                                <w:tcPr>
                                  <w:tcW w:w="6917"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Argumentarea şi negocierea (dacă este cazul) a unor calificative acordate cadrelor didactice</w:t>
                                  </w:r>
                                </w:p>
                              </w:tc>
                              <w:tc>
                                <w:tcPr>
                                  <w:tcW w:w="1723"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Sem. I+ II</w:t>
                                  </w:r>
                                </w:p>
                              </w:tc>
                              <w:tc>
                                <w:tcPr>
                                  <w:tcW w:w="312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after="60" w:line="180" w:lineRule="exact"/>
                                    <w:ind w:firstLine="0"/>
                                    <w:jc w:val="center"/>
                                  </w:pPr>
                                  <w:r>
                                    <w:rPr>
                                      <w:rStyle w:val="Bodytext21"/>
                                    </w:rPr>
                                    <w:t>Comunicarea</w:t>
                                  </w:r>
                                </w:p>
                                <w:p w:rsidR="00F93494" w:rsidRDefault="00F93494">
                                  <w:pPr>
                                    <w:pStyle w:val="Bodytext20"/>
                                    <w:shd w:val="clear" w:color="auto" w:fill="auto"/>
                                    <w:spacing w:before="60" w:line="180" w:lineRule="exact"/>
                                    <w:ind w:firstLine="0"/>
                                    <w:jc w:val="center"/>
                                  </w:pPr>
                                  <w:r>
                                    <w:rPr>
                                      <w:rStyle w:val="Bodytext21"/>
                                    </w:rPr>
                                    <w:t>interinstituţională</w:t>
                                  </w:r>
                                </w:p>
                              </w:tc>
                            </w:tr>
                            <w:tr w:rsidR="00F93494">
                              <w:trPr>
                                <w:trHeight w:hRule="exact" w:val="542"/>
                                <w:jc w:val="center"/>
                              </w:trPr>
                              <w:tc>
                                <w:tcPr>
                                  <w:tcW w:w="523" w:type="dxa"/>
                                  <w:vMerge/>
                                  <w:tcBorders>
                                    <w:left w:val="single" w:sz="4" w:space="0" w:color="auto"/>
                                    <w:bottom w:val="single" w:sz="4" w:space="0" w:color="auto"/>
                                  </w:tcBorders>
                                  <w:shd w:val="clear" w:color="auto" w:fill="FFFFFF"/>
                                  <w:textDirection w:val="btLr"/>
                                </w:tcPr>
                                <w:p w:rsidR="00F93494" w:rsidRDefault="00F93494"/>
                              </w:tc>
                              <w:tc>
                                <w:tcPr>
                                  <w:tcW w:w="6917"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pPr>
                                  <w:r>
                                    <w:rPr>
                                      <w:rStyle w:val="Bodytext21"/>
                                    </w:rPr>
                                    <w:t>Negocierea alocărilor bugetare</w:t>
                                  </w:r>
                                </w:p>
                              </w:tc>
                              <w:tc>
                                <w:tcPr>
                                  <w:tcW w:w="1723"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Sem.I+II</w:t>
                                  </w:r>
                                </w:p>
                              </w:tc>
                              <w:tc>
                                <w:tcPr>
                                  <w:tcW w:w="3125" w:type="dxa"/>
                                  <w:tcBorders>
                                    <w:top w:val="single" w:sz="4" w:space="0" w:color="auto"/>
                                    <w:left w:val="single" w:sz="4" w:space="0" w:color="auto"/>
                                    <w:bottom w:val="single" w:sz="4" w:space="0" w:color="auto"/>
                                  </w:tcBorders>
                                  <w:shd w:val="clear" w:color="auto" w:fill="FFFFFF"/>
                                </w:tcPr>
                                <w:p w:rsidR="00F93494" w:rsidRDefault="00F93494">
                                  <w:pPr>
                                    <w:pStyle w:val="Bodytext20"/>
                                    <w:shd w:val="clear" w:color="auto" w:fill="auto"/>
                                    <w:spacing w:before="0"/>
                                    <w:ind w:right="420" w:firstLine="0"/>
                                    <w:jc w:val="right"/>
                                  </w:pPr>
                                  <w:r>
                                    <w:rPr>
                                      <w:rStyle w:val="Bodytext21"/>
                                    </w:rPr>
                                    <w:t>Director Tudoriţa Codreanu , contabil-şef Unci Ecaterina</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Proiectul de buget</w:t>
                                  </w:r>
                                </w:p>
                              </w:tc>
                            </w:tr>
                          </w:tbl>
                          <w:p w:rsidR="00F93494" w:rsidRDefault="00F9349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67" type="#_x0000_t202" style="position:absolute;left:0;text-align:left;margin-left:.05pt;margin-top:-101.5pt;width:725.5pt;height:90.65pt;z-index:-1258293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jPsAIAALQ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7"/>
                        <w:gridCol w:w="1723"/>
                        <w:gridCol w:w="3125"/>
                        <w:gridCol w:w="2222"/>
                      </w:tblGrid>
                      <w:tr w:rsidR="00F93494">
                        <w:trPr>
                          <w:trHeight w:hRule="exact" w:val="355"/>
                          <w:jc w:val="center"/>
                        </w:trPr>
                        <w:tc>
                          <w:tcPr>
                            <w:tcW w:w="523" w:type="dxa"/>
                            <w:tcBorders>
                              <w:top w:val="single" w:sz="4" w:space="0" w:color="auto"/>
                              <w:left w:val="single" w:sz="4" w:space="0" w:color="auto"/>
                            </w:tcBorders>
                            <w:shd w:val="clear" w:color="auto" w:fill="FFFFFF"/>
                            <w:vAlign w:val="bottom"/>
                          </w:tcPr>
                          <w:p w:rsidR="00F93494" w:rsidRDefault="00F93494">
                            <w:pPr>
                              <w:pStyle w:val="Bodytext20"/>
                              <w:shd w:val="clear" w:color="auto" w:fill="auto"/>
                              <w:spacing w:before="0" w:line="180" w:lineRule="exact"/>
                              <w:ind w:left="220" w:firstLine="0"/>
                              <w:jc w:val="left"/>
                            </w:pPr>
                            <w:r>
                              <w:rPr>
                                <w:rStyle w:val="Bodytext21"/>
                              </w:rPr>
                              <w:t>0</w:t>
                            </w:r>
                          </w:p>
                        </w:tc>
                        <w:tc>
                          <w:tcPr>
                            <w:tcW w:w="6917" w:type="dxa"/>
                            <w:tcBorders>
                              <w:top w:val="single" w:sz="4" w:space="0" w:color="auto"/>
                              <w:left w:val="single" w:sz="4" w:space="0" w:color="auto"/>
                            </w:tcBorders>
                            <w:shd w:val="clear" w:color="auto" w:fill="FFFFFF"/>
                            <w:vAlign w:val="bottom"/>
                          </w:tcPr>
                          <w:p w:rsidR="00F93494" w:rsidRDefault="00F93494">
                            <w:pPr>
                              <w:pStyle w:val="Bodytext20"/>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F93494" w:rsidRDefault="00F93494">
                            <w:pPr>
                              <w:pStyle w:val="Bodytext20"/>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4</w:t>
                            </w:r>
                          </w:p>
                        </w:tc>
                      </w:tr>
                      <w:tr w:rsidR="00F93494">
                        <w:trPr>
                          <w:trHeight w:hRule="exact" w:val="883"/>
                          <w:jc w:val="center"/>
                        </w:trPr>
                        <w:tc>
                          <w:tcPr>
                            <w:tcW w:w="523" w:type="dxa"/>
                            <w:vMerge w:val="restart"/>
                            <w:tcBorders>
                              <w:top w:val="single" w:sz="4" w:space="0" w:color="auto"/>
                              <w:left w:val="single" w:sz="4" w:space="0" w:color="auto"/>
                            </w:tcBorders>
                            <w:shd w:val="clear" w:color="auto" w:fill="FFFFFF"/>
                            <w:textDirection w:val="btLr"/>
                          </w:tcPr>
                          <w:p w:rsidR="00F93494" w:rsidRDefault="00F93494">
                            <w:pPr>
                              <w:pStyle w:val="Bodytext20"/>
                              <w:shd w:val="clear" w:color="auto" w:fill="auto"/>
                              <w:spacing w:before="0" w:line="180" w:lineRule="exact"/>
                              <w:ind w:left="220" w:firstLine="0"/>
                              <w:jc w:val="left"/>
                            </w:pPr>
                            <w:r>
                              <w:rPr>
                                <w:rStyle w:val="Bodytext21"/>
                              </w:rPr>
                              <w:t>Negocierea</w:t>
                            </w:r>
                          </w:p>
                        </w:tc>
                        <w:tc>
                          <w:tcPr>
                            <w:tcW w:w="6917"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Argumentarea şi negocierea (dacă este cazul) a unor calificative acordate cadrelor didactice</w:t>
                            </w:r>
                          </w:p>
                        </w:tc>
                        <w:tc>
                          <w:tcPr>
                            <w:tcW w:w="1723"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Sem. I+ II</w:t>
                            </w:r>
                          </w:p>
                        </w:tc>
                        <w:tc>
                          <w:tcPr>
                            <w:tcW w:w="312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after="60" w:line="180" w:lineRule="exact"/>
                              <w:ind w:firstLine="0"/>
                              <w:jc w:val="center"/>
                            </w:pPr>
                            <w:r>
                              <w:rPr>
                                <w:rStyle w:val="Bodytext21"/>
                              </w:rPr>
                              <w:t>Comunicarea</w:t>
                            </w:r>
                          </w:p>
                          <w:p w:rsidR="00F93494" w:rsidRDefault="00F93494">
                            <w:pPr>
                              <w:pStyle w:val="Bodytext20"/>
                              <w:shd w:val="clear" w:color="auto" w:fill="auto"/>
                              <w:spacing w:before="60" w:line="180" w:lineRule="exact"/>
                              <w:ind w:firstLine="0"/>
                              <w:jc w:val="center"/>
                            </w:pPr>
                            <w:r>
                              <w:rPr>
                                <w:rStyle w:val="Bodytext21"/>
                              </w:rPr>
                              <w:t>interinstituţională</w:t>
                            </w:r>
                          </w:p>
                        </w:tc>
                      </w:tr>
                      <w:tr w:rsidR="00F93494">
                        <w:trPr>
                          <w:trHeight w:hRule="exact" w:val="542"/>
                          <w:jc w:val="center"/>
                        </w:trPr>
                        <w:tc>
                          <w:tcPr>
                            <w:tcW w:w="523" w:type="dxa"/>
                            <w:vMerge/>
                            <w:tcBorders>
                              <w:left w:val="single" w:sz="4" w:space="0" w:color="auto"/>
                              <w:bottom w:val="single" w:sz="4" w:space="0" w:color="auto"/>
                            </w:tcBorders>
                            <w:shd w:val="clear" w:color="auto" w:fill="FFFFFF"/>
                            <w:textDirection w:val="btLr"/>
                          </w:tcPr>
                          <w:p w:rsidR="00F93494" w:rsidRDefault="00F93494"/>
                        </w:tc>
                        <w:tc>
                          <w:tcPr>
                            <w:tcW w:w="6917"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pPr>
                            <w:r>
                              <w:rPr>
                                <w:rStyle w:val="Bodytext21"/>
                              </w:rPr>
                              <w:t>Negocierea alocărilor bugetare</w:t>
                            </w:r>
                          </w:p>
                        </w:tc>
                        <w:tc>
                          <w:tcPr>
                            <w:tcW w:w="1723"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Sem.I+II</w:t>
                            </w:r>
                          </w:p>
                        </w:tc>
                        <w:tc>
                          <w:tcPr>
                            <w:tcW w:w="3125" w:type="dxa"/>
                            <w:tcBorders>
                              <w:top w:val="single" w:sz="4" w:space="0" w:color="auto"/>
                              <w:left w:val="single" w:sz="4" w:space="0" w:color="auto"/>
                              <w:bottom w:val="single" w:sz="4" w:space="0" w:color="auto"/>
                            </w:tcBorders>
                            <w:shd w:val="clear" w:color="auto" w:fill="FFFFFF"/>
                          </w:tcPr>
                          <w:p w:rsidR="00F93494" w:rsidRDefault="00F93494">
                            <w:pPr>
                              <w:pStyle w:val="Bodytext20"/>
                              <w:shd w:val="clear" w:color="auto" w:fill="auto"/>
                              <w:spacing w:before="0"/>
                              <w:ind w:right="420" w:firstLine="0"/>
                              <w:jc w:val="right"/>
                            </w:pPr>
                            <w:r>
                              <w:rPr>
                                <w:rStyle w:val="Bodytext21"/>
                              </w:rPr>
                              <w:t>Director Tudoriţa Codreanu , contabil-şef Unci Ecaterina</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Proiectul de buget</w:t>
                            </w:r>
                          </w:p>
                        </w:tc>
                      </w:tr>
                    </w:tbl>
                    <w:p w:rsidR="00F93494" w:rsidRDefault="00F93494">
                      <w:pPr>
                        <w:rPr>
                          <w:sz w:val="2"/>
                          <w:szCs w:val="2"/>
                        </w:rPr>
                      </w:pPr>
                    </w:p>
                  </w:txbxContent>
                </v:textbox>
                <w10:wrap type="topAndBottom" anchorx="margin"/>
              </v:shape>
            </w:pict>
          </mc:Fallback>
        </mc:AlternateContent>
      </w:r>
      <w:bookmarkStart w:id="10" w:name="bookmark14"/>
      <w:r w:rsidR="00C366BF">
        <w:rPr>
          <w:rStyle w:val="Heading31"/>
        </w:rPr>
        <w:t>Indicatori de performanţă:</w:t>
      </w:r>
      <w:bookmarkEnd w:id="10"/>
    </w:p>
    <w:p w:rsidR="004852A3" w:rsidRDefault="00EE3EAA">
      <w:pPr>
        <w:pStyle w:val="Bodytext20"/>
        <w:numPr>
          <w:ilvl w:val="0"/>
          <w:numId w:val="1"/>
        </w:numPr>
        <w:shd w:val="clear" w:color="auto" w:fill="auto"/>
        <w:tabs>
          <w:tab w:val="left" w:pos="1246"/>
        </w:tabs>
        <w:spacing w:before="0"/>
        <w:ind w:left="900" w:firstLine="0"/>
      </w:pPr>
      <w:r>
        <w:rPr>
          <w:noProof/>
          <w:lang w:val="en-US" w:eastAsia="en-US" w:bidi="ar-SA"/>
        </w:rPr>
        <mc:AlternateContent>
          <mc:Choice Requires="wps">
            <w:drawing>
              <wp:anchor distT="95885" distB="0" distL="1929130" distR="63500" simplePos="0" relativeHeight="377487109" behindDoc="1" locked="0" layoutInCell="1" allowOverlap="1">
                <wp:simplePos x="0" y="0"/>
                <wp:positionH relativeFrom="margin">
                  <wp:posOffset>5160010</wp:posOffset>
                </wp:positionH>
                <wp:positionV relativeFrom="paragraph">
                  <wp:posOffset>0</wp:posOffset>
                </wp:positionV>
                <wp:extent cx="966470" cy="685800"/>
                <wp:effectExtent l="0" t="0" r="0" b="0"/>
                <wp:wrapSquare wrapText="left"/>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ind w:firstLine="0"/>
                              <w:jc w:val="left"/>
                            </w:pPr>
                            <w:r>
                              <w:rPr>
                                <w:rStyle w:val="Bodytext2Exact"/>
                              </w:rPr>
                              <w:t>Legalitate;</w:t>
                            </w:r>
                          </w:p>
                          <w:p w:rsidR="00F93494" w:rsidRDefault="00F93494">
                            <w:pPr>
                              <w:pStyle w:val="Bodytext20"/>
                              <w:shd w:val="clear" w:color="auto" w:fill="auto"/>
                              <w:spacing w:before="0"/>
                              <w:ind w:firstLine="0"/>
                              <w:jc w:val="left"/>
                            </w:pPr>
                            <w:r>
                              <w:rPr>
                                <w:rStyle w:val="Bodytext2Exact"/>
                              </w:rPr>
                              <w:t>Oportunitate;</w:t>
                            </w:r>
                          </w:p>
                          <w:p w:rsidR="00F93494" w:rsidRDefault="00F93494">
                            <w:pPr>
                              <w:pStyle w:val="Bodytext20"/>
                              <w:shd w:val="clear" w:color="auto" w:fill="auto"/>
                              <w:spacing w:before="0"/>
                              <w:ind w:firstLine="0"/>
                              <w:jc w:val="left"/>
                            </w:pPr>
                            <w:r>
                              <w:rPr>
                                <w:rStyle w:val="Bodytext2Exact"/>
                              </w:rPr>
                              <w:t>Implicare;</w:t>
                            </w:r>
                          </w:p>
                          <w:p w:rsidR="00F93494" w:rsidRDefault="00F93494">
                            <w:pPr>
                              <w:pStyle w:val="Bodytext20"/>
                              <w:shd w:val="clear" w:color="auto" w:fill="auto"/>
                              <w:spacing w:before="0"/>
                              <w:ind w:firstLine="0"/>
                              <w:jc w:val="left"/>
                            </w:pPr>
                            <w:r>
                              <w:rPr>
                                <w:rStyle w:val="Bodytext2Exact"/>
                              </w:rPr>
                              <w:t>Responsabilizare;</w:t>
                            </w:r>
                          </w:p>
                          <w:p w:rsidR="00F93494" w:rsidRDefault="00F93494">
                            <w:pPr>
                              <w:pStyle w:val="Bodytext20"/>
                              <w:shd w:val="clear" w:color="auto" w:fill="auto"/>
                              <w:spacing w:before="0"/>
                              <w:ind w:firstLine="0"/>
                              <w:jc w:val="left"/>
                            </w:pPr>
                            <w:r>
                              <w:rPr>
                                <w:rStyle w:val="Bodytext2Exact"/>
                              </w:rPr>
                              <w:t>Claritate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75" type="#_x0000_t202" style="position:absolute;left:0;text-align:left;margin-left:406.3pt;margin-top:0;width:76.1pt;height:54pt;z-index:-125829371;visibility:visible;mso-wrap-style:square;mso-width-percent:0;mso-height-percent:0;mso-wrap-distance-left:151.9pt;mso-wrap-distance-top:7.5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iJswIAALI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" filled="f" stroked="f">
                <v:textbox style="mso-fit-shape-to-text:t" inset="0,0,0,0">
                  <w:txbxContent>
                    <w:p w:rsidR="00C366BF" w:rsidRDefault="00C366BF">
                      <w:pPr>
                        <w:pStyle w:val="Bodytext20"/>
                        <w:shd w:val="clear" w:color="auto" w:fill="auto"/>
                        <w:spacing w:before="0"/>
                        <w:ind w:firstLine="0"/>
                        <w:jc w:val="left"/>
                      </w:pPr>
                      <w:r>
                        <w:rPr>
                          <w:rStyle w:val="Bodytext2Exact"/>
                        </w:rPr>
                        <w:t>Legalitate;</w:t>
                      </w:r>
                    </w:p>
                    <w:p w:rsidR="00C366BF" w:rsidRDefault="00C366BF">
                      <w:pPr>
                        <w:pStyle w:val="Bodytext20"/>
                        <w:shd w:val="clear" w:color="auto" w:fill="auto"/>
                        <w:spacing w:before="0"/>
                        <w:ind w:firstLine="0"/>
                        <w:jc w:val="left"/>
                      </w:pPr>
                      <w:r>
                        <w:rPr>
                          <w:rStyle w:val="Bodytext2Exact"/>
                        </w:rPr>
                        <w:t>Oportunitate;</w:t>
                      </w:r>
                    </w:p>
                    <w:p w:rsidR="00C366BF" w:rsidRDefault="00C366BF">
                      <w:pPr>
                        <w:pStyle w:val="Bodytext20"/>
                        <w:shd w:val="clear" w:color="auto" w:fill="auto"/>
                        <w:spacing w:before="0"/>
                        <w:ind w:firstLine="0"/>
                        <w:jc w:val="left"/>
                      </w:pPr>
                      <w:r>
                        <w:rPr>
                          <w:rStyle w:val="Bodytext2Exact"/>
                        </w:rPr>
                        <w:t>Implicare;</w:t>
                      </w:r>
                    </w:p>
                    <w:p w:rsidR="00C366BF" w:rsidRDefault="00C366BF">
                      <w:pPr>
                        <w:pStyle w:val="Bodytext20"/>
                        <w:shd w:val="clear" w:color="auto" w:fill="auto"/>
                        <w:spacing w:before="0"/>
                        <w:ind w:firstLine="0"/>
                        <w:jc w:val="left"/>
                      </w:pPr>
                      <w:r>
                        <w:rPr>
                          <w:rStyle w:val="Bodytext2Exact"/>
                        </w:rPr>
                        <w:t>Responsabilizare;</w:t>
                      </w:r>
                    </w:p>
                    <w:p w:rsidR="00C366BF" w:rsidRDefault="00C366BF">
                      <w:pPr>
                        <w:pStyle w:val="Bodytext20"/>
                        <w:shd w:val="clear" w:color="auto" w:fill="auto"/>
                        <w:spacing w:before="0"/>
                        <w:ind w:firstLine="0"/>
                        <w:jc w:val="left"/>
                      </w:pPr>
                      <w:r>
                        <w:rPr>
                          <w:rStyle w:val="Bodytext2Exact"/>
                        </w:rPr>
                        <w:t>Claritate</w:t>
                      </w:r>
                    </w:p>
                  </w:txbxContent>
                </v:textbox>
                <w10:wrap type="square" side="left" anchorx="margin"/>
              </v:shape>
            </w:pict>
          </mc:Fallback>
        </mc:AlternateContent>
      </w:r>
      <w:r w:rsidR="00C366BF">
        <w:t>Respectarea regulamentelor şi a standardelor;</w:t>
      </w:r>
    </w:p>
    <w:p w:rsidR="004852A3" w:rsidRDefault="00C366BF">
      <w:pPr>
        <w:pStyle w:val="Bodytext20"/>
        <w:numPr>
          <w:ilvl w:val="0"/>
          <w:numId w:val="1"/>
        </w:numPr>
        <w:shd w:val="clear" w:color="auto" w:fill="auto"/>
        <w:tabs>
          <w:tab w:val="left" w:pos="1246"/>
        </w:tabs>
        <w:spacing w:before="0"/>
        <w:ind w:left="900" w:firstLine="0"/>
      </w:pPr>
      <w:r>
        <w:t>Calitatea pregătirii inspecţiei;</w:t>
      </w:r>
    </w:p>
    <w:p w:rsidR="004852A3" w:rsidRDefault="00C366BF">
      <w:pPr>
        <w:pStyle w:val="Bodytext20"/>
        <w:numPr>
          <w:ilvl w:val="0"/>
          <w:numId w:val="1"/>
        </w:numPr>
        <w:shd w:val="clear" w:color="auto" w:fill="auto"/>
        <w:tabs>
          <w:tab w:val="left" w:pos="1246"/>
        </w:tabs>
        <w:spacing w:before="0"/>
        <w:ind w:left="900" w:firstLine="0"/>
      </w:pPr>
      <w:r>
        <w:t>Adecvare, respectarea legalităţi;</w:t>
      </w:r>
    </w:p>
    <w:p w:rsidR="004852A3" w:rsidRDefault="00C366BF">
      <w:pPr>
        <w:pStyle w:val="Bodytext20"/>
        <w:numPr>
          <w:ilvl w:val="0"/>
          <w:numId w:val="1"/>
        </w:numPr>
        <w:shd w:val="clear" w:color="auto" w:fill="auto"/>
        <w:tabs>
          <w:tab w:val="left" w:pos="1246"/>
        </w:tabs>
        <w:spacing w:before="0"/>
        <w:ind w:left="900" w:firstLine="0"/>
      </w:pPr>
      <w:r>
        <w:t>Eficienţă, calitate, atingerea standardelor;</w:t>
      </w:r>
    </w:p>
    <w:p w:rsidR="004852A3" w:rsidRDefault="00C366BF">
      <w:pPr>
        <w:pStyle w:val="Bodytext20"/>
        <w:numPr>
          <w:ilvl w:val="0"/>
          <w:numId w:val="1"/>
        </w:numPr>
        <w:shd w:val="clear" w:color="auto" w:fill="auto"/>
        <w:tabs>
          <w:tab w:val="left" w:pos="1246"/>
        </w:tabs>
        <w:spacing w:before="0"/>
        <w:ind w:left="900" w:firstLine="0"/>
      </w:pPr>
      <w:r>
        <w:t>Adecvare la nevoile comunităţii;</w:t>
      </w:r>
      <w:r>
        <w:br w:type="page"/>
      </w:r>
    </w:p>
    <w:p w:rsidR="004852A3" w:rsidRDefault="00C366BF">
      <w:pPr>
        <w:pStyle w:val="Heading20"/>
        <w:keepNext/>
        <w:keepLines/>
        <w:numPr>
          <w:ilvl w:val="0"/>
          <w:numId w:val="4"/>
        </w:numPr>
        <w:shd w:val="clear" w:color="auto" w:fill="auto"/>
        <w:tabs>
          <w:tab w:val="left" w:pos="6623"/>
        </w:tabs>
        <w:spacing w:after="0" w:line="220" w:lineRule="exact"/>
        <w:ind w:left="6260"/>
      </w:pPr>
      <w:bookmarkStart w:id="11" w:name="bookmark15"/>
      <w:r>
        <w:rPr>
          <w:rStyle w:val="Heading21"/>
          <w:b/>
          <w:bCs/>
        </w:rPr>
        <w:lastRenderedPageBreak/>
        <w:t>RESURSE UMANE</w:t>
      </w:r>
      <w:bookmarkEnd w:id="11"/>
    </w:p>
    <w:p w:rsidR="004852A3" w:rsidRDefault="00C366BF">
      <w:pPr>
        <w:pStyle w:val="Tablecaption0"/>
        <w:framePr w:w="14510" w:wrap="notBeside" w:vAnchor="text" w:hAnchor="text" w:xAlign="center" w:y="1"/>
        <w:shd w:val="clear" w:color="auto" w:fill="auto"/>
        <w:jc w:val="left"/>
      </w:pPr>
      <w:r>
        <w:rPr>
          <w:rStyle w:val="Tablecaption1"/>
        </w:rPr>
        <w:t>OBIECTIVE:</w:t>
      </w:r>
    </w:p>
    <w:p w:rsidR="004852A3" w:rsidRDefault="00C366BF">
      <w:pPr>
        <w:pStyle w:val="Tablecaption0"/>
        <w:framePr w:w="14510" w:wrap="notBeside" w:vAnchor="text" w:hAnchor="text" w:xAlign="center" w:y="1"/>
        <w:shd w:val="clear" w:color="auto" w:fill="auto"/>
        <w:jc w:val="left"/>
      </w:pPr>
      <w:r>
        <w:t>3.1. Asigurarea cunoaşterii legilor, ordinelor, metodologiilor şi a celorlalte acte normative privind încadrarea, perfecţionarea şi evaluarea cadrelor didactice</w:t>
      </w:r>
    </w:p>
    <w:p w:rsidR="004852A3" w:rsidRDefault="00C366BF">
      <w:pPr>
        <w:pStyle w:val="Tablecaption0"/>
        <w:framePr w:w="14510" w:wrap="notBeside" w:vAnchor="text" w:hAnchor="text" w:xAlign="center" w:y="1"/>
        <w:shd w:val="clear" w:color="auto" w:fill="auto"/>
        <w:jc w:val="left"/>
      </w:pPr>
      <w:r>
        <w:t>şi a personalului didactic auxiliar</w:t>
      </w:r>
    </w:p>
    <w:p w:rsidR="004852A3" w:rsidRDefault="00C366BF">
      <w:pPr>
        <w:pStyle w:val="Tablecaption0"/>
        <w:framePr w:w="14510" w:wrap="notBeside" w:vAnchor="text" w:hAnchor="text" w:xAlign="center" w:y="1"/>
        <w:shd w:val="clear" w:color="auto" w:fill="auto"/>
        <w:jc w:val="left"/>
      </w:pPr>
      <w:r>
        <w:t>3.2 Asigurarea formării personalului didactic</w:t>
      </w:r>
    </w:p>
    <w:p w:rsidR="004852A3" w:rsidRDefault="00C366BF">
      <w:pPr>
        <w:pStyle w:val="Tablecaption0"/>
        <w:framePr w:w="14510" w:wrap="notBeside" w:vAnchor="text" w:hAnchor="text" w:xAlign="center" w:y="1"/>
        <w:shd w:val="clear" w:color="auto" w:fill="auto"/>
        <w:jc w:val="left"/>
      </w:pPr>
      <w:r>
        <w:t>3.3. Creşterea calităţii resurselor umane angajate în unitate în vederea îndeplinirii scopurilor educaţionale propuse şi asigurarea calităţii</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7"/>
        <w:gridCol w:w="1723"/>
        <w:gridCol w:w="3125"/>
        <w:gridCol w:w="2222"/>
      </w:tblGrid>
      <w:tr w:rsidR="004852A3">
        <w:trPr>
          <w:trHeight w:hRule="exact" w:val="1018"/>
          <w:jc w:val="center"/>
        </w:trPr>
        <w:tc>
          <w:tcPr>
            <w:tcW w:w="523" w:type="dxa"/>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left"/>
            </w:pPr>
            <w:r>
              <w:rPr>
                <w:rStyle w:val="Bodytext21"/>
              </w:rPr>
              <w:t>Funcţii</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Activităţi</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Termene</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Responsabili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40" w:firstLine="0"/>
              <w:jc w:val="left"/>
            </w:pPr>
            <w:r>
              <w:rPr>
                <w:rStyle w:val="Bodytext21"/>
              </w:rPr>
              <w:t>Resurse necesare</w:t>
            </w:r>
          </w:p>
        </w:tc>
      </w:tr>
      <w:tr w:rsidR="004852A3">
        <w:trPr>
          <w:trHeight w:hRule="exact" w:val="341"/>
          <w:jc w:val="center"/>
        </w:trPr>
        <w:tc>
          <w:tcPr>
            <w:tcW w:w="5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left="220" w:firstLine="0"/>
              <w:jc w:val="left"/>
            </w:pPr>
            <w:r>
              <w:rPr>
                <w:rStyle w:val="Bodytext21"/>
              </w:rPr>
              <w:t>0</w:t>
            </w: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504"/>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Proiectare</w:t>
            </w: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Crearea şi actualizarea continuă a bazei de date electronice unice pentru evidenţa personalului didactic, didactic auxiliar şi nedidactic</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Serviciul secretariat</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Logistică, baze de date preexistente</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Elaborarea criteriilor proprii de evaluare a cadrelor didactice, la nivelul catedrelor şi comisiilor metodice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Şefii de catedre C.A.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 legislaţie</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Proiectarea programelor de formare a cadrelor didactice în specialitate şi pe diverse probleme de pedagogie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 II</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Director + respons. comisie perf. Chindea Daniela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 legislaţie</w:t>
            </w:r>
          </w:p>
        </w:tc>
      </w:tr>
      <w:tr w:rsidR="004852A3">
        <w:trPr>
          <w:trHeight w:hRule="exact" w:val="461"/>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Actualizarea st</w:t>
            </w:r>
            <w:r w:rsidR="00A05059">
              <w:rPr>
                <w:rStyle w:val="Bodytext21"/>
              </w:rPr>
              <w:t>atului de functii de la I.S.J</w:t>
            </w:r>
          </w:p>
        </w:tc>
        <w:tc>
          <w:tcPr>
            <w:tcW w:w="1723" w:type="dxa"/>
            <w:tcBorders>
              <w:top w:val="single" w:sz="4" w:space="0" w:color="auto"/>
              <w:left w:val="single" w:sz="4" w:space="0" w:color="auto"/>
            </w:tcBorders>
            <w:shd w:val="clear" w:color="auto" w:fill="FFFFFF"/>
            <w:vAlign w:val="center"/>
          </w:tcPr>
          <w:p w:rsidR="004852A3" w:rsidRDefault="00402BD1">
            <w:pPr>
              <w:pStyle w:val="Bodytext20"/>
              <w:framePr w:w="14510" w:wrap="notBeside" w:vAnchor="text" w:hAnchor="text" w:xAlign="center" w:y="1"/>
              <w:shd w:val="clear" w:color="auto" w:fill="auto"/>
              <w:spacing w:before="0" w:line="180" w:lineRule="exact"/>
              <w:ind w:left="180" w:firstLine="0"/>
              <w:jc w:val="left"/>
            </w:pPr>
            <w:r>
              <w:rPr>
                <w:rStyle w:val="Bodytext21"/>
              </w:rPr>
              <w:t>Octombrie 2018</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180" w:firstLine="0"/>
              <w:jc w:val="left"/>
            </w:pPr>
            <w:r>
              <w:rPr>
                <w:rStyle w:val="Bodytext21"/>
              </w:rPr>
              <w:t>Director ,contabil-sef, secretar sef</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Adecvarea la continutul specific</w:t>
            </w:r>
          </w:p>
        </w:tc>
      </w:tr>
      <w:tr w:rsidR="004852A3">
        <w:trPr>
          <w:trHeight w:hRule="exact" w:val="499"/>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left="200" w:firstLine="0"/>
              <w:jc w:val="left"/>
            </w:pPr>
            <w:r>
              <w:rPr>
                <w:rStyle w:val="Bodytext21"/>
              </w:rPr>
              <w:t>Organizare</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Acoperirea schemelor de incadrare cu personal calificat</w:t>
            </w:r>
          </w:p>
        </w:tc>
        <w:tc>
          <w:tcPr>
            <w:tcW w:w="1723" w:type="dxa"/>
            <w:tcBorders>
              <w:top w:val="single" w:sz="4" w:space="0" w:color="auto"/>
              <w:left w:val="single" w:sz="4" w:space="0" w:color="auto"/>
            </w:tcBorders>
            <w:shd w:val="clear" w:color="auto" w:fill="FFFFFF"/>
            <w:vAlign w:val="center"/>
          </w:tcPr>
          <w:p w:rsidR="004852A3" w:rsidRDefault="00402BD1">
            <w:pPr>
              <w:pStyle w:val="Bodytext20"/>
              <w:framePr w:w="14510" w:wrap="notBeside" w:vAnchor="text" w:hAnchor="text" w:xAlign="center" w:y="1"/>
              <w:shd w:val="clear" w:color="auto" w:fill="auto"/>
              <w:spacing w:before="0" w:line="180" w:lineRule="exact"/>
              <w:ind w:left="180" w:firstLine="0"/>
              <w:jc w:val="left"/>
            </w:pPr>
            <w:r>
              <w:rPr>
                <w:rStyle w:val="Bodytext21"/>
              </w:rPr>
              <w:t>Septembrie 2018</w:t>
            </w:r>
          </w:p>
        </w:tc>
        <w:tc>
          <w:tcPr>
            <w:tcW w:w="3125" w:type="dxa"/>
            <w:tcBorders>
              <w:top w:val="single" w:sz="4" w:space="0" w:color="auto"/>
              <w:left w:val="single" w:sz="4" w:space="0" w:color="auto"/>
            </w:tcBorders>
            <w:shd w:val="clear" w:color="auto" w:fill="FFFFFF"/>
            <w:vAlign w:val="center"/>
          </w:tcPr>
          <w:p w:rsidR="004852A3" w:rsidRDefault="00402BD1">
            <w:pPr>
              <w:pStyle w:val="Bodytext20"/>
              <w:framePr w:w="14510" w:wrap="notBeside" w:vAnchor="text" w:hAnchor="text" w:xAlign="center" w:y="1"/>
              <w:shd w:val="clear" w:color="auto" w:fill="auto"/>
              <w:spacing w:before="0" w:line="180" w:lineRule="exact"/>
              <w:ind w:left="180" w:firstLine="0"/>
              <w:jc w:val="left"/>
            </w:pPr>
            <w:r>
              <w:rPr>
                <w:rStyle w:val="Bodytext21"/>
              </w:rPr>
              <w:t>Director, cu sprijinul I.S.J.</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Metodologii M.E.</w:t>
            </w:r>
          </w:p>
        </w:tc>
      </w:tr>
      <w:tr w:rsidR="004852A3">
        <w:trPr>
          <w:trHeight w:hRule="exact" w:val="840"/>
          <w:jc w:val="center"/>
        </w:trPr>
        <w:tc>
          <w:tcPr>
            <w:tcW w:w="523" w:type="dxa"/>
            <w:vMerge/>
            <w:tcBorders>
              <w:left w:val="single" w:sz="4" w:space="0" w:color="auto"/>
              <w:bottom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Creşterea ponderii personalului didactic cu performanţe deosebite</w:t>
            </w:r>
          </w:p>
        </w:tc>
        <w:tc>
          <w:tcPr>
            <w:tcW w:w="1723"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Lunar</w:t>
            </w:r>
          </w:p>
        </w:tc>
        <w:tc>
          <w:tcPr>
            <w:tcW w:w="3125"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C.A.</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Criterii de calitate, rapoarte</w:t>
            </w:r>
          </w:p>
        </w:tc>
      </w:tr>
    </w:tbl>
    <w:p w:rsidR="004852A3" w:rsidRDefault="004852A3">
      <w:pPr>
        <w:framePr w:w="14510" w:wrap="notBeside" w:vAnchor="text" w:hAnchor="text" w:xAlign="center" w:y="1"/>
        <w:rPr>
          <w:sz w:val="2"/>
          <w:szCs w:val="2"/>
        </w:rPr>
      </w:pPr>
    </w:p>
    <w:p w:rsidR="004852A3" w:rsidRDefault="004852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6715"/>
        <w:gridCol w:w="1723"/>
        <w:gridCol w:w="3125"/>
        <w:gridCol w:w="2222"/>
      </w:tblGrid>
      <w:tr w:rsidR="004852A3">
        <w:trPr>
          <w:trHeight w:hRule="exact" w:val="355"/>
          <w:jc w:val="center"/>
        </w:trPr>
        <w:tc>
          <w:tcPr>
            <w:tcW w:w="72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lang w:val="en-US" w:eastAsia="en-US" w:bidi="en-US"/>
              </w:rPr>
              <w:lastRenderedPageBreak/>
              <w:t>0</w:t>
            </w:r>
          </w:p>
        </w:tc>
        <w:tc>
          <w:tcPr>
            <w:tcW w:w="671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509"/>
          <w:jc w:val="center"/>
        </w:trPr>
        <w:tc>
          <w:tcPr>
            <w:tcW w:w="725"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left="200" w:firstLine="0"/>
              <w:jc w:val="left"/>
            </w:pPr>
            <w:r>
              <w:rPr>
                <w:rStyle w:val="Bodytext21"/>
              </w:rPr>
              <w:t>Organizare</w:t>
            </w:r>
          </w:p>
        </w:tc>
        <w:tc>
          <w:tcPr>
            <w:tcW w:w="671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Organizarea de cursuri de formare pe diverse domenii de interes, in şcoală</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A05059">
            <w:pPr>
              <w:pStyle w:val="Bodytext20"/>
              <w:framePr w:w="14510" w:wrap="notBeside" w:vAnchor="text" w:hAnchor="text" w:xAlign="center" w:y="1"/>
              <w:shd w:val="clear" w:color="auto" w:fill="auto"/>
              <w:spacing w:before="0" w:line="180" w:lineRule="exact"/>
              <w:ind w:firstLine="0"/>
              <w:jc w:val="center"/>
            </w:pPr>
            <w:r>
              <w:rPr>
                <w:rStyle w:val="Bodytext21"/>
              </w:rPr>
              <w:t>Director  Lefter Mădălina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Oferta CCD</w:t>
            </w:r>
          </w:p>
        </w:tc>
      </w:tr>
      <w:tr w:rsidR="004852A3">
        <w:trPr>
          <w:trHeight w:hRule="exact" w:val="845"/>
          <w:jc w:val="center"/>
        </w:trPr>
        <w:tc>
          <w:tcPr>
            <w:tcW w:w="725"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Informarea cadrelor didactice în scopul aplicării legislaţiei în vigoare, pentru cunoaşterea documentelor manageriale la nivelul catedrei de specialitate sau a ariei curriculare, pentru atestatul profesional, bacalaureat ş.a.</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Semestrial,</w:t>
            </w:r>
          </w:p>
          <w:p w:rsidR="004852A3" w:rsidRDefault="00C366BF">
            <w:pPr>
              <w:pStyle w:val="Bodytext20"/>
              <w:framePr w:w="14510" w:wrap="notBeside" w:vAnchor="text" w:hAnchor="text" w:xAlign="center" w:y="1"/>
              <w:shd w:val="clear" w:color="auto" w:fill="auto"/>
              <w:spacing w:before="0"/>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0"/>
              <w:ind w:firstLine="0"/>
              <w:jc w:val="center"/>
            </w:pPr>
            <w:r>
              <w:rPr>
                <w:rStyle w:val="Bodytext21"/>
              </w:rPr>
              <w:t>calendarului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Directorii</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Sefii de catedre/arii curriculare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 legislaţie</w:t>
            </w:r>
          </w:p>
        </w:tc>
      </w:tr>
      <w:tr w:rsidR="004852A3">
        <w:trPr>
          <w:trHeight w:hRule="exact" w:val="499"/>
          <w:jc w:val="center"/>
        </w:trPr>
        <w:tc>
          <w:tcPr>
            <w:tcW w:w="725"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Coordonare/Monitorizare</w:t>
            </w:r>
          </w:p>
        </w:tc>
        <w:tc>
          <w:tcPr>
            <w:tcW w:w="671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Transmiterea imediată în reţea/către ISMB a modificărilor survenite în încadrarea cu personal didactic</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Directo</w:t>
            </w:r>
            <w:r w:rsidR="00A05059">
              <w:rPr>
                <w:rStyle w:val="Bodytext21"/>
              </w:rPr>
              <w:t>r  Lefter Mădălina</w:t>
            </w:r>
            <w:r>
              <w:rPr>
                <w:rStyle w:val="Bodytext21"/>
              </w:rPr>
              <w:t>., secretar-şef</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w:t>
            </w:r>
          </w:p>
        </w:tc>
      </w:tr>
      <w:tr w:rsidR="004852A3">
        <w:trPr>
          <w:trHeight w:hRule="exact" w:val="494"/>
          <w:jc w:val="center"/>
        </w:trPr>
        <w:tc>
          <w:tcPr>
            <w:tcW w:w="725"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Acordarea de consultanţă şi audienţe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Grafice interne</w:t>
            </w:r>
          </w:p>
        </w:tc>
      </w:tr>
      <w:tr w:rsidR="004852A3">
        <w:trPr>
          <w:trHeight w:hRule="exact" w:val="662"/>
          <w:jc w:val="center"/>
        </w:trPr>
        <w:tc>
          <w:tcPr>
            <w:tcW w:w="725"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 xml:space="preserve">Sprijinirea cadrelor didactice defavorizate în absolvirea unor cursuri de perfecţionare, masterate şi reconversie profesională organizate la nivelul Capitalei (CREDIS, Universitatea din Bucureşti, UPB, SNSPA, ASE </w:t>
            </w:r>
            <w:r>
              <w:rPr>
                <w:rStyle w:val="Bodytext21"/>
                <w:lang w:val="en-US" w:eastAsia="en-US" w:bidi="en-US"/>
              </w:rPr>
              <w:t>etc.)</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40" w:firstLine="0"/>
              <w:jc w:val="left"/>
            </w:pPr>
            <w:r>
              <w:rPr>
                <w:rStyle w:val="Bodytext21"/>
              </w:rPr>
              <w:t>Conform ofertei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 contabilul-şef</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Oferta educaţională</w:t>
            </w:r>
          </w:p>
        </w:tc>
      </w:tr>
      <w:tr w:rsidR="004852A3">
        <w:trPr>
          <w:trHeight w:hRule="exact" w:val="494"/>
          <w:jc w:val="center"/>
        </w:trPr>
        <w:tc>
          <w:tcPr>
            <w:tcW w:w="725"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Realizarea unor întâlniri - ateliere, dezbateri, seminare - cu responsabilii comisiilor metodice şi cadrele didactice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Şefii de catedre</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Grafice de acţiuni, logistică</w:t>
            </w:r>
          </w:p>
        </w:tc>
      </w:tr>
      <w:tr w:rsidR="004852A3">
        <w:trPr>
          <w:trHeight w:hRule="exact" w:val="662"/>
          <w:jc w:val="center"/>
        </w:trPr>
        <w:tc>
          <w:tcPr>
            <w:tcW w:w="725"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Stimularea cadrelor didactice cu preocupări în elaborarea de auxiliare curriculare: fişe de lucru, teste de evaluare, teme croscurriculare şi transcurriculare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 C.P.</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 legislaţie</w:t>
            </w:r>
          </w:p>
        </w:tc>
      </w:tr>
      <w:tr w:rsidR="004852A3">
        <w:trPr>
          <w:trHeight w:hRule="exact" w:val="658"/>
          <w:jc w:val="center"/>
        </w:trPr>
        <w:tc>
          <w:tcPr>
            <w:tcW w:w="725"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1" w:lineRule="exact"/>
              <w:ind w:left="440" w:firstLine="0"/>
              <w:jc w:val="left"/>
            </w:pPr>
            <w:r>
              <w:rPr>
                <w:rStyle w:val="Bodytext21"/>
              </w:rPr>
              <w:t>Control - Evaluare</w:t>
            </w:r>
          </w:p>
        </w:tc>
        <w:tc>
          <w:tcPr>
            <w:tcW w:w="671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Respectarea cu stricteţe a reglementărilor în vigoare, în realizarea lucrărilor pentru acordarea continuităţii, pentru formarea catedrelor şi acţiunile specifice pentru vacantarea posturilor</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bottom"/>
          </w:tcPr>
          <w:p w:rsidR="004852A3" w:rsidRDefault="00A05059">
            <w:pPr>
              <w:pStyle w:val="Bodytext20"/>
              <w:framePr w:w="14510" w:wrap="notBeside" w:vAnchor="text" w:hAnchor="text" w:xAlign="center" w:y="1"/>
              <w:shd w:val="clear" w:color="auto" w:fill="auto"/>
              <w:spacing w:before="0"/>
              <w:ind w:firstLine="0"/>
              <w:jc w:val="center"/>
            </w:pPr>
            <w:r>
              <w:rPr>
                <w:rStyle w:val="Bodytext21"/>
              </w:rPr>
              <w:t>Director  Lefter Mădălina</w:t>
            </w:r>
            <w:r w:rsidR="00C366BF">
              <w:rPr>
                <w:rStyle w:val="Bodytext21"/>
              </w:rPr>
              <w:t xml:space="preserve">., comisia pentru </w:t>
            </w:r>
            <w:r w:rsidR="00C366BF">
              <w:rPr>
                <w:rStyle w:val="Bodytext21"/>
                <w:lang w:val="en-US" w:eastAsia="en-US" w:bidi="en-US"/>
              </w:rPr>
              <w:t>curriculum</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Legislaţia specifică</w:t>
            </w:r>
          </w:p>
        </w:tc>
      </w:tr>
      <w:tr w:rsidR="004852A3">
        <w:trPr>
          <w:trHeight w:hRule="exact" w:val="499"/>
          <w:jc w:val="center"/>
        </w:trPr>
        <w:tc>
          <w:tcPr>
            <w:tcW w:w="725"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Evaluarea activităţii de mentorat la nivelul şcolii</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 + II</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 xml:space="preserve">Director adjunct </w:t>
            </w:r>
            <w:r w:rsidR="00402BD1">
              <w:rPr>
                <w:rStyle w:val="Bodytext21"/>
                <w:lang w:val="en-US" w:eastAsia="en-US" w:bidi="en-US"/>
              </w:rPr>
              <w:t>Crăciunescu Anișoara</w:t>
            </w:r>
          </w:p>
        </w:tc>
        <w:tc>
          <w:tcPr>
            <w:tcW w:w="2222"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Legislaţia specifică, logistică</w:t>
            </w:r>
          </w:p>
        </w:tc>
      </w:tr>
      <w:tr w:rsidR="004852A3">
        <w:trPr>
          <w:trHeight w:hRule="exact" w:val="499"/>
          <w:jc w:val="center"/>
        </w:trPr>
        <w:tc>
          <w:tcPr>
            <w:tcW w:w="725"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Efectuarea de asistenţe de specialitate, mai ales în cazul cadrelor didactice debutante, în vederea consilierii acestora</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graficului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 şefii de catedre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Legislaţia specifică</w:t>
            </w:r>
          </w:p>
        </w:tc>
      </w:tr>
      <w:tr w:rsidR="004852A3">
        <w:trPr>
          <w:trHeight w:hRule="exact" w:val="874"/>
          <w:jc w:val="center"/>
        </w:trPr>
        <w:tc>
          <w:tcPr>
            <w:tcW w:w="725"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Motivare</w:t>
            </w:r>
          </w:p>
        </w:tc>
        <w:tc>
          <w:tcPr>
            <w:tcW w:w="671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Stimularea cadrelor didactice pentru a participa la programe de perfecţionare şi dezvoltare profesională organizate de Ministerul Educaţiei Nationale, de către Casa Corpului Didactic, ale instituţiilor de învăţământ superior şi preuniversitare, ale centrelor de formare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Sem.I+ II, conform ofertei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Oferta de formare</w:t>
            </w:r>
          </w:p>
        </w:tc>
      </w:tr>
      <w:tr w:rsidR="004852A3">
        <w:trPr>
          <w:trHeight w:hRule="exact" w:val="499"/>
          <w:jc w:val="center"/>
        </w:trPr>
        <w:tc>
          <w:tcPr>
            <w:tcW w:w="725"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Aplicarea sistemului de perfecţionare prin credite profesionale transferabile</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Responsabil comisie perfecţionare Chindea Daniela</w:t>
            </w:r>
          </w:p>
        </w:tc>
        <w:tc>
          <w:tcPr>
            <w:tcW w:w="2222"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Legislaţie specifică, furnizori acreditaţi</w:t>
            </w:r>
          </w:p>
        </w:tc>
      </w:tr>
      <w:tr w:rsidR="004852A3">
        <w:trPr>
          <w:trHeight w:hRule="exact" w:val="787"/>
          <w:jc w:val="center"/>
        </w:trPr>
        <w:tc>
          <w:tcPr>
            <w:tcW w:w="725"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Nominalizarea celor mai valoroase şi competente cadre didactice din şcoală la cursurile de perfecţionare (gratuite) la nivelul disciplinei şi la cursurile de formare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Conform ofertei de formare</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CP, CA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Oferta furnizorului de pregătire</w:t>
            </w:r>
          </w:p>
        </w:tc>
      </w:tr>
      <w:tr w:rsidR="004852A3">
        <w:trPr>
          <w:trHeight w:hRule="exact" w:val="950"/>
          <w:jc w:val="center"/>
        </w:trPr>
        <w:tc>
          <w:tcPr>
            <w:tcW w:w="725" w:type="dxa"/>
            <w:vMerge/>
            <w:tcBorders>
              <w:left w:val="single" w:sz="4" w:space="0" w:color="auto"/>
              <w:bottom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Propuneri pentru obţinerea gradatiilor de merit</w:t>
            </w:r>
          </w:p>
        </w:tc>
        <w:tc>
          <w:tcPr>
            <w:tcW w:w="1723"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w:t>
            </w:r>
          </w:p>
        </w:tc>
        <w:tc>
          <w:tcPr>
            <w:tcW w:w="3125"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Sindicate, directori, CP, CA</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Încadrare în numărul stabilit de M.E.N.</w:t>
            </w:r>
          </w:p>
        </w:tc>
      </w:tr>
    </w:tbl>
    <w:p w:rsidR="004852A3" w:rsidRDefault="004852A3">
      <w:pPr>
        <w:framePr w:w="14510" w:wrap="notBeside" w:vAnchor="text" w:hAnchor="text" w:xAlign="center" w:y="1"/>
        <w:rPr>
          <w:sz w:val="2"/>
          <w:szCs w:val="2"/>
        </w:rPr>
      </w:pPr>
    </w:p>
    <w:p w:rsidR="004852A3" w:rsidRDefault="004852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6715"/>
        <w:gridCol w:w="1723"/>
        <w:gridCol w:w="3125"/>
        <w:gridCol w:w="2222"/>
      </w:tblGrid>
      <w:tr w:rsidR="004852A3">
        <w:trPr>
          <w:trHeight w:hRule="exact" w:val="504"/>
          <w:jc w:val="center"/>
        </w:trPr>
        <w:tc>
          <w:tcPr>
            <w:tcW w:w="7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lang w:val="en-US" w:eastAsia="en-US" w:bidi="en-US"/>
              </w:rPr>
              <w:lastRenderedPageBreak/>
              <w:t>0</w:t>
            </w:r>
          </w:p>
        </w:tc>
        <w:tc>
          <w:tcPr>
            <w:tcW w:w="671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499"/>
          <w:jc w:val="center"/>
        </w:trPr>
        <w:tc>
          <w:tcPr>
            <w:tcW w:w="725"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after="60" w:line="180" w:lineRule="exact"/>
              <w:ind w:left="220" w:firstLine="0"/>
              <w:jc w:val="left"/>
            </w:pPr>
            <w:r>
              <w:rPr>
                <w:rStyle w:val="Bodytext21"/>
              </w:rPr>
              <w:t>Implicare/</w:t>
            </w:r>
          </w:p>
          <w:p w:rsidR="004852A3" w:rsidRDefault="00C366BF">
            <w:pPr>
              <w:pStyle w:val="Bodytext20"/>
              <w:framePr w:w="14510" w:wrap="notBeside" w:vAnchor="text" w:hAnchor="text" w:xAlign="center" w:y="1"/>
              <w:shd w:val="clear" w:color="auto" w:fill="auto"/>
              <w:spacing w:before="60" w:line="180" w:lineRule="exact"/>
              <w:ind w:left="220" w:firstLine="0"/>
              <w:jc w:val="left"/>
            </w:pPr>
            <w:r>
              <w:rPr>
                <w:rStyle w:val="Bodytext21"/>
              </w:rPr>
              <w:t>Participare</w:t>
            </w:r>
          </w:p>
        </w:tc>
        <w:tc>
          <w:tcPr>
            <w:tcW w:w="671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Cooptarea cadrelor didactice în programe de instruire în domeniul legislaţiei şcolare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Responsab</w:t>
            </w:r>
            <w:r w:rsidR="00402BD1">
              <w:rPr>
                <w:rStyle w:val="Bodytext21"/>
              </w:rPr>
              <w:t xml:space="preserve">il perfecţionare </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Oferta de formare</w:t>
            </w:r>
          </w:p>
        </w:tc>
      </w:tr>
      <w:tr w:rsidR="004852A3">
        <w:trPr>
          <w:trHeight w:hRule="exact" w:val="854"/>
          <w:jc w:val="center"/>
        </w:trPr>
        <w:tc>
          <w:tcPr>
            <w:tcW w:w="725"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 xml:space="preserve">Participarea cadrelor didactice la realizarea / perfecţionarea unor baze de date şi a programelor necesare în şcoli pentru buna desfăşurare a examenelor </w:t>
            </w:r>
            <w:r>
              <w:rPr>
                <w:rStyle w:val="Bodytext21"/>
                <w:lang w:val="en-US" w:eastAsia="en-US" w:bidi="en-US"/>
              </w:rPr>
              <w:t xml:space="preserve">finale </w:t>
            </w:r>
            <w:r>
              <w:rPr>
                <w:rStyle w:val="Bodytext21"/>
              </w:rPr>
              <w:t>pentru clasa a XII-a (Atestate si Bacalaureat)</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Şefii de catedre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w:t>
            </w:r>
          </w:p>
        </w:tc>
      </w:tr>
      <w:tr w:rsidR="004852A3">
        <w:trPr>
          <w:trHeight w:hRule="exact" w:val="878"/>
          <w:jc w:val="center"/>
        </w:trPr>
        <w:tc>
          <w:tcPr>
            <w:tcW w:w="725"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Formare/ Dezvoltare profesională şi personală</w:t>
            </w:r>
          </w:p>
        </w:tc>
        <w:tc>
          <w:tcPr>
            <w:tcW w:w="671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Asigurarea cunoaşterii în rândul cadrelor didactice a reglementărilor în vigoare privind cariera didactică şi etapele formării profesionale: stagiatură, definitivat, grad II, grad I, doctorat, perfecţionare periodică obligatorie, evoluţie în ierarhie, recunoaşterea gradelor didactice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Norme legale, programe oficiale</w:t>
            </w:r>
          </w:p>
        </w:tc>
      </w:tr>
      <w:tr w:rsidR="004852A3">
        <w:trPr>
          <w:trHeight w:hRule="exact" w:val="499"/>
          <w:jc w:val="center"/>
        </w:trPr>
        <w:tc>
          <w:tcPr>
            <w:tcW w:w="725"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Formarea cadrelor didactice de specialitate</w:t>
            </w:r>
          </w:p>
        </w:tc>
        <w:tc>
          <w:tcPr>
            <w:tcW w:w="1723"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ofertei</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Inspectori de specialitate, metodişti CCD, formatori</w:t>
            </w:r>
          </w:p>
        </w:tc>
        <w:tc>
          <w:tcPr>
            <w:tcW w:w="2222"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Oferta CCD, alte instituţii</w:t>
            </w:r>
          </w:p>
        </w:tc>
      </w:tr>
      <w:tr w:rsidR="004852A3">
        <w:trPr>
          <w:trHeight w:hRule="exact" w:val="826"/>
          <w:jc w:val="center"/>
        </w:trPr>
        <w:tc>
          <w:tcPr>
            <w:tcW w:w="725"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221" w:lineRule="exact"/>
              <w:ind w:firstLine="0"/>
            </w:pPr>
            <w:r>
              <w:rPr>
                <w:rStyle w:val="Bodytext21"/>
              </w:rPr>
              <w:t>Perfecţionarea şi formarea proprie a tuturor salariaţilor, în funcţie de compartiment</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 contabil-şef</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Oferta instituţiilor specializate</w:t>
            </w:r>
          </w:p>
        </w:tc>
      </w:tr>
      <w:tr w:rsidR="004852A3">
        <w:trPr>
          <w:trHeight w:hRule="exact" w:val="1027"/>
          <w:jc w:val="center"/>
        </w:trPr>
        <w:tc>
          <w:tcPr>
            <w:tcW w:w="725"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Formarea/</w:t>
            </w:r>
          </w:p>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Dezvoltarea</w:t>
            </w:r>
          </w:p>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echipelor</w:t>
            </w:r>
          </w:p>
        </w:tc>
        <w:tc>
          <w:tcPr>
            <w:tcW w:w="671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Selectarea unor grupuri de cadre didactice în scopul formării acestora în vederea elaborării subiectelor pentru olimpiadă, concursuri sau evaluări naţionale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Legislaţie, materiale auxiliare</w:t>
            </w:r>
          </w:p>
        </w:tc>
      </w:tr>
      <w:tr w:rsidR="004852A3">
        <w:trPr>
          <w:trHeight w:hRule="exact" w:val="542"/>
          <w:jc w:val="center"/>
        </w:trPr>
        <w:tc>
          <w:tcPr>
            <w:tcW w:w="725" w:type="dxa"/>
            <w:vMerge/>
            <w:tcBorders>
              <w:left w:val="single" w:sz="4" w:space="0" w:color="auto"/>
              <w:bottom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Promovarea cursurilor de management al resurselor umane</w:t>
            </w:r>
          </w:p>
        </w:tc>
        <w:tc>
          <w:tcPr>
            <w:tcW w:w="1723"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Sindicate, directori</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Oferta de formare</w:t>
            </w:r>
          </w:p>
        </w:tc>
      </w:tr>
    </w:tbl>
    <w:p w:rsidR="004852A3" w:rsidRDefault="004852A3">
      <w:pPr>
        <w:framePr w:w="14510" w:wrap="notBeside" w:vAnchor="text" w:hAnchor="text" w:xAlign="center" w:y="1"/>
        <w:rPr>
          <w:sz w:val="2"/>
          <w:szCs w:val="2"/>
        </w:rPr>
      </w:pPr>
    </w:p>
    <w:p w:rsidR="004852A3" w:rsidRDefault="004852A3">
      <w:pPr>
        <w:rPr>
          <w:sz w:val="2"/>
          <w:szCs w:val="2"/>
        </w:rPr>
      </w:pPr>
    </w:p>
    <w:p w:rsidR="004852A3" w:rsidRDefault="004852A3">
      <w:pPr>
        <w:rPr>
          <w:sz w:val="2"/>
          <w:szCs w:val="2"/>
        </w:rPr>
        <w:sectPr w:rsidR="004852A3">
          <w:headerReference w:type="even" r:id="rId16"/>
          <w:headerReference w:type="default" r:id="rId17"/>
          <w:pgSz w:w="15840" w:h="12240" w:orient="landscape"/>
          <w:pgMar w:top="979" w:right="533" w:bottom="1773" w:left="797" w:header="0" w:footer="3" w:gutter="0"/>
          <w:cols w:space="720"/>
          <w:noEndnote/>
          <w:docGrid w:linePitch="360"/>
        </w:sectPr>
      </w:pPr>
    </w:p>
    <w:p w:rsidR="004852A3" w:rsidRDefault="00EE3EAA">
      <w:pPr>
        <w:pStyle w:val="Heading30"/>
        <w:keepNext/>
        <w:keepLines/>
        <w:shd w:val="clear" w:color="auto" w:fill="auto"/>
        <w:spacing w:before="0"/>
        <w:ind w:left="900"/>
      </w:pPr>
      <w:r>
        <w:rPr>
          <w:noProof/>
          <w:lang w:val="en-US" w:eastAsia="en-US" w:bidi="ar-SA"/>
        </w:rPr>
        <w:lastRenderedPageBreak/>
        <mc:AlternateContent>
          <mc:Choice Requires="wps">
            <w:drawing>
              <wp:anchor distT="0" distB="0" distL="63500" distR="63500" simplePos="0" relativeHeight="377487110" behindDoc="1" locked="0" layoutInCell="1" allowOverlap="1">
                <wp:simplePos x="0" y="0"/>
                <wp:positionH relativeFrom="margin">
                  <wp:posOffset>635</wp:posOffset>
                </wp:positionH>
                <wp:positionV relativeFrom="paragraph">
                  <wp:posOffset>-2008505</wp:posOffset>
                </wp:positionV>
                <wp:extent cx="9213850" cy="1871345"/>
                <wp:effectExtent l="635" t="1270" r="0" b="0"/>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0" cy="187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7"/>
                              <w:gridCol w:w="1723"/>
                              <w:gridCol w:w="3125"/>
                              <w:gridCol w:w="2222"/>
                            </w:tblGrid>
                            <w:tr w:rsidR="00F93494">
                              <w:trPr>
                                <w:trHeight w:hRule="exact" w:val="533"/>
                                <w:jc w:val="center"/>
                              </w:trPr>
                              <w:tc>
                                <w:tcPr>
                                  <w:tcW w:w="523"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left="220" w:firstLine="0"/>
                                    <w:jc w:val="left"/>
                                  </w:pPr>
                                  <w:r>
                                    <w:rPr>
                                      <w:rStyle w:val="Bodytext21"/>
                                    </w:rPr>
                                    <w:t>0</w:t>
                                  </w:r>
                                </w:p>
                              </w:tc>
                              <w:tc>
                                <w:tcPr>
                                  <w:tcW w:w="6917"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4</w:t>
                                  </w:r>
                                </w:p>
                              </w:tc>
                            </w:tr>
                            <w:tr w:rsidR="00F93494">
                              <w:trPr>
                                <w:trHeight w:hRule="exact" w:val="1099"/>
                                <w:jc w:val="center"/>
                              </w:trPr>
                              <w:tc>
                                <w:tcPr>
                                  <w:tcW w:w="523" w:type="dxa"/>
                                  <w:vMerge w:val="restart"/>
                                  <w:tcBorders>
                                    <w:top w:val="single" w:sz="4" w:space="0" w:color="auto"/>
                                    <w:left w:val="single" w:sz="4" w:space="0" w:color="auto"/>
                                  </w:tcBorders>
                                  <w:shd w:val="clear" w:color="auto" w:fill="FFFFFF"/>
                                  <w:textDirection w:val="btLr"/>
                                </w:tcPr>
                                <w:p w:rsidR="00F93494" w:rsidRDefault="00F93494">
                                  <w:pPr>
                                    <w:pStyle w:val="Bodytext20"/>
                                    <w:shd w:val="clear" w:color="auto" w:fill="auto"/>
                                    <w:spacing w:before="0" w:line="226" w:lineRule="exact"/>
                                    <w:ind w:firstLine="0"/>
                                    <w:jc w:val="center"/>
                                  </w:pPr>
                                  <w:r>
                                    <w:rPr>
                                      <w:rStyle w:val="Bodytext21"/>
                                    </w:rPr>
                                    <w:t>Negocierea/ Rezolvarea conflictelor</w:t>
                                  </w:r>
                                </w:p>
                              </w:tc>
                              <w:tc>
                                <w:tcPr>
                                  <w:tcW w:w="6917"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Rezolvarea cu abilitate şi discreţie a diferitelor situaţii conflictuale care pot apărea între cadrele didactice din şcoală, între profesorii de specialitate şi şcoli sau între elevi şi profesori, pentru asigurarea unui climat de muncă eficient</w:t>
                                  </w:r>
                                </w:p>
                              </w:tc>
                              <w:tc>
                                <w:tcPr>
                                  <w:tcW w:w="1723"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Directorii, C.A., sindicate</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after="60" w:line="180" w:lineRule="exact"/>
                                    <w:ind w:firstLine="0"/>
                                    <w:jc w:val="center"/>
                                  </w:pPr>
                                  <w:r>
                                    <w:rPr>
                                      <w:rStyle w:val="Bodytext21"/>
                                    </w:rPr>
                                    <w:t>Comunicare</w:t>
                                  </w:r>
                                </w:p>
                                <w:p w:rsidR="00F93494" w:rsidRDefault="00F93494">
                                  <w:pPr>
                                    <w:pStyle w:val="Bodytext20"/>
                                    <w:shd w:val="clear" w:color="auto" w:fill="auto"/>
                                    <w:spacing w:before="60" w:line="180" w:lineRule="exact"/>
                                    <w:ind w:firstLine="0"/>
                                    <w:jc w:val="center"/>
                                  </w:pPr>
                                  <w:r>
                                    <w:rPr>
                                      <w:rStyle w:val="Bodytext21"/>
                                    </w:rPr>
                                    <w:t>intrainstituţională</w:t>
                                  </w:r>
                                </w:p>
                              </w:tc>
                            </w:tr>
                            <w:tr w:rsidR="00F93494">
                              <w:trPr>
                                <w:trHeight w:hRule="exact" w:val="1282"/>
                                <w:jc w:val="center"/>
                              </w:trPr>
                              <w:tc>
                                <w:tcPr>
                                  <w:tcW w:w="523" w:type="dxa"/>
                                  <w:vMerge/>
                                  <w:tcBorders>
                                    <w:left w:val="single" w:sz="4" w:space="0" w:color="auto"/>
                                    <w:bottom w:val="single" w:sz="4" w:space="0" w:color="auto"/>
                                  </w:tcBorders>
                                  <w:shd w:val="clear" w:color="auto" w:fill="FFFFFF"/>
                                  <w:textDirection w:val="btLr"/>
                                </w:tcPr>
                                <w:p w:rsidR="00F93494" w:rsidRDefault="00F93494"/>
                              </w:tc>
                              <w:tc>
                                <w:tcPr>
                                  <w:tcW w:w="6917"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Rezolvarea sesizărilor prin receptare, cercetare şi soluţionare conform legislaţiei, în mod documentat şi corect</w:t>
                                  </w:r>
                                </w:p>
                              </w:tc>
                              <w:tc>
                                <w:tcPr>
                                  <w:tcW w:w="1723"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Directorii, sindicate</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F93494" w:rsidRDefault="00F93494">
                                  <w:pPr>
                                    <w:pStyle w:val="Bodytext20"/>
                                    <w:shd w:val="clear" w:color="auto" w:fill="auto"/>
                                    <w:spacing w:before="0"/>
                                    <w:ind w:firstLine="0"/>
                                    <w:jc w:val="center"/>
                                  </w:pPr>
                                  <w:r>
                                    <w:rPr>
                                      <w:rStyle w:val="Bodytext21"/>
                                    </w:rPr>
                                    <w:t>Legislaţie, comunicare intrainstituţională</w:t>
                                  </w:r>
                                </w:p>
                              </w:tc>
                            </w:tr>
                          </w:tbl>
                          <w:p w:rsidR="00F93494" w:rsidRDefault="00F9349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69" type="#_x0000_t202" style="position:absolute;left:0;text-align:left;margin-left:.05pt;margin-top:-158.15pt;width:725.5pt;height:147.35pt;z-index:-12582937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kErwIAALM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7"/>
                        <w:gridCol w:w="1723"/>
                        <w:gridCol w:w="3125"/>
                        <w:gridCol w:w="2222"/>
                      </w:tblGrid>
                      <w:tr w:rsidR="00F93494">
                        <w:trPr>
                          <w:trHeight w:hRule="exact" w:val="533"/>
                          <w:jc w:val="center"/>
                        </w:trPr>
                        <w:tc>
                          <w:tcPr>
                            <w:tcW w:w="523"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left="220" w:firstLine="0"/>
                              <w:jc w:val="left"/>
                            </w:pPr>
                            <w:r>
                              <w:rPr>
                                <w:rStyle w:val="Bodytext21"/>
                              </w:rPr>
                              <w:t>0</w:t>
                            </w:r>
                          </w:p>
                        </w:tc>
                        <w:tc>
                          <w:tcPr>
                            <w:tcW w:w="6917"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4</w:t>
                            </w:r>
                          </w:p>
                        </w:tc>
                      </w:tr>
                      <w:tr w:rsidR="00F93494">
                        <w:trPr>
                          <w:trHeight w:hRule="exact" w:val="1099"/>
                          <w:jc w:val="center"/>
                        </w:trPr>
                        <w:tc>
                          <w:tcPr>
                            <w:tcW w:w="523" w:type="dxa"/>
                            <w:vMerge w:val="restart"/>
                            <w:tcBorders>
                              <w:top w:val="single" w:sz="4" w:space="0" w:color="auto"/>
                              <w:left w:val="single" w:sz="4" w:space="0" w:color="auto"/>
                            </w:tcBorders>
                            <w:shd w:val="clear" w:color="auto" w:fill="FFFFFF"/>
                            <w:textDirection w:val="btLr"/>
                          </w:tcPr>
                          <w:p w:rsidR="00F93494" w:rsidRDefault="00F93494">
                            <w:pPr>
                              <w:pStyle w:val="Bodytext20"/>
                              <w:shd w:val="clear" w:color="auto" w:fill="auto"/>
                              <w:spacing w:before="0" w:line="226" w:lineRule="exact"/>
                              <w:ind w:firstLine="0"/>
                              <w:jc w:val="center"/>
                            </w:pPr>
                            <w:r>
                              <w:rPr>
                                <w:rStyle w:val="Bodytext21"/>
                              </w:rPr>
                              <w:t>Negocierea/ Rezolvarea conflictelor</w:t>
                            </w:r>
                          </w:p>
                        </w:tc>
                        <w:tc>
                          <w:tcPr>
                            <w:tcW w:w="6917"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Rezolvarea cu abilitate şi discreţie a diferitelor situaţii conflictuale care pot apărea între cadrele didactice din şcoală, între profesorii de specialitate şi şcoli sau între elevi şi profesori, pentru asigurarea unui climat de muncă eficient</w:t>
                            </w:r>
                          </w:p>
                        </w:tc>
                        <w:tc>
                          <w:tcPr>
                            <w:tcW w:w="1723"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Directorii, C.A., sindicate</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after="60" w:line="180" w:lineRule="exact"/>
                              <w:ind w:firstLine="0"/>
                              <w:jc w:val="center"/>
                            </w:pPr>
                            <w:r>
                              <w:rPr>
                                <w:rStyle w:val="Bodytext21"/>
                              </w:rPr>
                              <w:t>Comunicare</w:t>
                            </w:r>
                          </w:p>
                          <w:p w:rsidR="00F93494" w:rsidRDefault="00F93494">
                            <w:pPr>
                              <w:pStyle w:val="Bodytext20"/>
                              <w:shd w:val="clear" w:color="auto" w:fill="auto"/>
                              <w:spacing w:before="60" w:line="180" w:lineRule="exact"/>
                              <w:ind w:firstLine="0"/>
                              <w:jc w:val="center"/>
                            </w:pPr>
                            <w:r>
                              <w:rPr>
                                <w:rStyle w:val="Bodytext21"/>
                              </w:rPr>
                              <w:t>intrainstituţională</w:t>
                            </w:r>
                          </w:p>
                        </w:tc>
                      </w:tr>
                      <w:tr w:rsidR="00F93494">
                        <w:trPr>
                          <w:trHeight w:hRule="exact" w:val="1282"/>
                          <w:jc w:val="center"/>
                        </w:trPr>
                        <w:tc>
                          <w:tcPr>
                            <w:tcW w:w="523" w:type="dxa"/>
                            <w:vMerge/>
                            <w:tcBorders>
                              <w:left w:val="single" w:sz="4" w:space="0" w:color="auto"/>
                              <w:bottom w:val="single" w:sz="4" w:space="0" w:color="auto"/>
                            </w:tcBorders>
                            <w:shd w:val="clear" w:color="auto" w:fill="FFFFFF"/>
                            <w:textDirection w:val="btLr"/>
                          </w:tcPr>
                          <w:p w:rsidR="00F93494" w:rsidRDefault="00F93494"/>
                        </w:tc>
                        <w:tc>
                          <w:tcPr>
                            <w:tcW w:w="6917"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Rezolvarea sesizărilor prin receptare, cercetare şi soluţionare conform legislaţiei, în mod documentat şi corect</w:t>
                            </w:r>
                          </w:p>
                        </w:tc>
                        <w:tc>
                          <w:tcPr>
                            <w:tcW w:w="1723"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Directorii, sindicate</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F93494" w:rsidRDefault="00F93494">
                            <w:pPr>
                              <w:pStyle w:val="Bodytext20"/>
                              <w:shd w:val="clear" w:color="auto" w:fill="auto"/>
                              <w:spacing w:before="0"/>
                              <w:ind w:firstLine="0"/>
                              <w:jc w:val="center"/>
                            </w:pPr>
                            <w:r>
                              <w:rPr>
                                <w:rStyle w:val="Bodytext21"/>
                              </w:rPr>
                              <w:t>Legislaţie, comunicare intrainstituţională</w:t>
                            </w:r>
                          </w:p>
                        </w:tc>
                      </w:tr>
                    </w:tbl>
                    <w:p w:rsidR="00F93494" w:rsidRDefault="00F93494">
                      <w:pPr>
                        <w:rPr>
                          <w:sz w:val="2"/>
                          <w:szCs w:val="2"/>
                        </w:rPr>
                      </w:pPr>
                    </w:p>
                  </w:txbxContent>
                </v:textbox>
                <w10:wrap type="topAndBottom" anchorx="margin"/>
              </v:shape>
            </w:pict>
          </mc:Fallback>
        </mc:AlternateContent>
      </w:r>
      <w:bookmarkStart w:id="12" w:name="bookmark16"/>
      <w:r w:rsidR="00C366BF">
        <w:rPr>
          <w:rStyle w:val="Heading31"/>
        </w:rPr>
        <w:t>Indicatori de performanţă:</w:t>
      </w:r>
      <w:bookmarkEnd w:id="12"/>
    </w:p>
    <w:p w:rsidR="004852A3" w:rsidRDefault="00EE3EAA">
      <w:pPr>
        <w:pStyle w:val="Bodytext20"/>
        <w:numPr>
          <w:ilvl w:val="0"/>
          <w:numId w:val="1"/>
        </w:numPr>
        <w:shd w:val="clear" w:color="auto" w:fill="auto"/>
        <w:tabs>
          <w:tab w:val="left" w:pos="1246"/>
        </w:tabs>
        <w:spacing w:before="0"/>
        <w:ind w:left="900" w:firstLine="0"/>
      </w:pPr>
      <w:r>
        <w:rPr>
          <w:noProof/>
          <w:lang w:val="en-US" w:eastAsia="en-US" w:bidi="ar-SA"/>
        </w:rPr>
        <mc:AlternateContent>
          <mc:Choice Requires="wps">
            <w:drawing>
              <wp:anchor distT="95885" distB="254000" distL="2237105" distR="63500" simplePos="0" relativeHeight="377487111" behindDoc="1" locked="0" layoutInCell="1" allowOverlap="1">
                <wp:simplePos x="0" y="0"/>
                <wp:positionH relativeFrom="margin">
                  <wp:posOffset>4940935</wp:posOffset>
                </wp:positionH>
                <wp:positionV relativeFrom="paragraph">
                  <wp:posOffset>0</wp:posOffset>
                </wp:positionV>
                <wp:extent cx="1767840" cy="1097280"/>
                <wp:effectExtent l="0" t="0" r="0" b="0"/>
                <wp:wrapSquare wrapText="left"/>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numPr>
                                <w:ilvl w:val="0"/>
                                <w:numId w:val="7"/>
                              </w:numPr>
                              <w:shd w:val="clear" w:color="auto" w:fill="auto"/>
                              <w:tabs>
                                <w:tab w:val="left" w:pos="336"/>
                              </w:tabs>
                              <w:spacing w:before="0"/>
                              <w:ind w:firstLine="0"/>
                            </w:pPr>
                            <w:r>
                              <w:rPr>
                                <w:rStyle w:val="Bodytext2Exact"/>
                              </w:rPr>
                              <w:t>Legalitate;</w:t>
                            </w:r>
                          </w:p>
                          <w:p w:rsidR="00F93494" w:rsidRDefault="00F93494">
                            <w:pPr>
                              <w:pStyle w:val="Bodytext20"/>
                              <w:numPr>
                                <w:ilvl w:val="0"/>
                                <w:numId w:val="7"/>
                              </w:numPr>
                              <w:shd w:val="clear" w:color="auto" w:fill="auto"/>
                              <w:tabs>
                                <w:tab w:val="left" w:pos="350"/>
                              </w:tabs>
                              <w:spacing w:before="0"/>
                              <w:ind w:firstLine="0"/>
                            </w:pPr>
                            <w:r>
                              <w:rPr>
                                <w:rStyle w:val="Bodytext2Exact"/>
                              </w:rPr>
                              <w:t>Număr participanţi, rezultate;</w:t>
                            </w:r>
                          </w:p>
                          <w:p w:rsidR="00F93494" w:rsidRDefault="00F93494">
                            <w:pPr>
                              <w:pStyle w:val="Bodytext20"/>
                              <w:numPr>
                                <w:ilvl w:val="0"/>
                                <w:numId w:val="7"/>
                              </w:numPr>
                              <w:shd w:val="clear" w:color="auto" w:fill="auto"/>
                              <w:tabs>
                                <w:tab w:val="left" w:pos="350"/>
                              </w:tabs>
                              <w:spacing w:before="0"/>
                              <w:ind w:firstLine="0"/>
                            </w:pPr>
                            <w:r>
                              <w:rPr>
                                <w:rStyle w:val="Bodytext2Exact"/>
                              </w:rPr>
                              <w:t>Punctaj minim;</w:t>
                            </w:r>
                          </w:p>
                          <w:p w:rsidR="00F93494" w:rsidRDefault="00F93494">
                            <w:pPr>
                              <w:pStyle w:val="Bodytext20"/>
                              <w:numPr>
                                <w:ilvl w:val="0"/>
                                <w:numId w:val="7"/>
                              </w:numPr>
                              <w:shd w:val="clear" w:color="auto" w:fill="auto"/>
                              <w:tabs>
                                <w:tab w:val="left" w:pos="346"/>
                              </w:tabs>
                              <w:spacing w:before="0"/>
                              <w:ind w:firstLine="0"/>
                            </w:pPr>
                            <w:r>
                              <w:rPr>
                                <w:rStyle w:val="Bodytext2Exact"/>
                              </w:rPr>
                              <w:t>Obiectivitate în desfăşurare;</w:t>
                            </w:r>
                          </w:p>
                          <w:p w:rsidR="00F93494" w:rsidRDefault="00F93494">
                            <w:pPr>
                              <w:pStyle w:val="Bodytext20"/>
                              <w:numPr>
                                <w:ilvl w:val="0"/>
                                <w:numId w:val="7"/>
                              </w:numPr>
                              <w:shd w:val="clear" w:color="auto" w:fill="auto"/>
                              <w:tabs>
                                <w:tab w:val="left" w:pos="346"/>
                              </w:tabs>
                              <w:spacing w:before="0"/>
                              <w:ind w:firstLine="0"/>
                            </w:pPr>
                            <w:r>
                              <w:rPr>
                                <w:rStyle w:val="Bodytext2Exact"/>
                              </w:rPr>
                              <w:t>Statistici;</w:t>
                            </w:r>
                          </w:p>
                          <w:p w:rsidR="00F93494" w:rsidRDefault="00F93494">
                            <w:pPr>
                              <w:pStyle w:val="Bodytext20"/>
                              <w:numPr>
                                <w:ilvl w:val="0"/>
                                <w:numId w:val="7"/>
                              </w:numPr>
                              <w:shd w:val="clear" w:color="auto" w:fill="auto"/>
                              <w:tabs>
                                <w:tab w:val="left" w:pos="341"/>
                              </w:tabs>
                              <w:spacing w:before="0"/>
                              <w:ind w:firstLine="0"/>
                            </w:pPr>
                            <w:r>
                              <w:rPr>
                                <w:rStyle w:val="Bodytext2Exact"/>
                              </w:rPr>
                              <w:t>Atingerea standardelor;</w:t>
                            </w:r>
                          </w:p>
                          <w:p w:rsidR="00F93494" w:rsidRDefault="00F93494">
                            <w:pPr>
                              <w:pStyle w:val="Bodytext20"/>
                              <w:numPr>
                                <w:ilvl w:val="0"/>
                                <w:numId w:val="7"/>
                              </w:numPr>
                              <w:shd w:val="clear" w:color="auto" w:fill="auto"/>
                              <w:tabs>
                                <w:tab w:val="left" w:pos="336"/>
                              </w:tabs>
                              <w:spacing w:before="0"/>
                              <w:ind w:firstLine="0"/>
                            </w:pPr>
                            <w:r>
                              <w:rPr>
                                <w:rStyle w:val="Bodytext2Exact"/>
                              </w:rPr>
                              <w:t>Eficienţă;</w:t>
                            </w:r>
                          </w:p>
                          <w:p w:rsidR="00F93494" w:rsidRDefault="00F93494">
                            <w:pPr>
                              <w:pStyle w:val="Bodytext20"/>
                              <w:numPr>
                                <w:ilvl w:val="0"/>
                                <w:numId w:val="7"/>
                              </w:numPr>
                              <w:shd w:val="clear" w:color="auto" w:fill="auto"/>
                              <w:tabs>
                                <w:tab w:val="left" w:pos="346"/>
                              </w:tabs>
                              <w:spacing w:before="0"/>
                              <w:ind w:firstLine="0"/>
                            </w:pPr>
                            <w:r>
                              <w:rPr>
                                <w:rStyle w:val="Bodytext2Exact"/>
                              </w:rPr>
                              <w:t xml:space="preserve">Statistici participanţi la </w:t>
                            </w:r>
                            <w:r>
                              <w:rPr>
                                <w:rStyle w:val="Bodytext2Exact"/>
                                <w:lang w:val="en-US" w:eastAsia="en-US" w:bidi="en-US"/>
                              </w:rPr>
                              <w:t>grade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77" type="#_x0000_t202" style="position:absolute;left:0;text-align:left;margin-left:389.05pt;margin-top:0;width:139.2pt;height:86.4pt;z-index:-125829369;visibility:visible;mso-wrap-style:square;mso-width-percent:0;mso-height-percent:0;mso-wrap-distance-left:176.15pt;mso-wrap-distance-top:7.55pt;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9sQIAALM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" filled="f" stroked="f">
                <v:textbox style="mso-fit-shape-to-text:t" inset="0,0,0,0">
                  <w:txbxContent>
                    <w:p w:rsidR="00C366BF" w:rsidRDefault="00C366BF">
                      <w:pPr>
                        <w:pStyle w:val="Bodytext20"/>
                        <w:numPr>
                          <w:ilvl w:val="0"/>
                          <w:numId w:val="7"/>
                        </w:numPr>
                        <w:shd w:val="clear" w:color="auto" w:fill="auto"/>
                        <w:tabs>
                          <w:tab w:val="left" w:pos="336"/>
                        </w:tabs>
                        <w:spacing w:before="0"/>
                        <w:ind w:firstLine="0"/>
                      </w:pPr>
                      <w:r>
                        <w:rPr>
                          <w:rStyle w:val="Bodytext2Exact"/>
                        </w:rPr>
                        <w:t>Legalitate;</w:t>
                      </w:r>
                    </w:p>
                    <w:p w:rsidR="00C366BF" w:rsidRDefault="00C366BF">
                      <w:pPr>
                        <w:pStyle w:val="Bodytext20"/>
                        <w:numPr>
                          <w:ilvl w:val="0"/>
                          <w:numId w:val="7"/>
                        </w:numPr>
                        <w:shd w:val="clear" w:color="auto" w:fill="auto"/>
                        <w:tabs>
                          <w:tab w:val="left" w:pos="350"/>
                        </w:tabs>
                        <w:spacing w:before="0"/>
                        <w:ind w:firstLine="0"/>
                      </w:pPr>
                      <w:r>
                        <w:rPr>
                          <w:rStyle w:val="Bodytext2Exact"/>
                        </w:rPr>
                        <w:t>Număr participanţi, rezultate;</w:t>
                      </w:r>
                    </w:p>
                    <w:p w:rsidR="00C366BF" w:rsidRDefault="00C366BF">
                      <w:pPr>
                        <w:pStyle w:val="Bodytext20"/>
                        <w:numPr>
                          <w:ilvl w:val="0"/>
                          <w:numId w:val="7"/>
                        </w:numPr>
                        <w:shd w:val="clear" w:color="auto" w:fill="auto"/>
                        <w:tabs>
                          <w:tab w:val="left" w:pos="350"/>
                        </w:tabs>
                        <w:spacing w:before="0"/>
                        <w:ind w:firstLine="0"/>
                      </w:pPr>
                      <w:r>
                        <w:rPr>
                          <w:rStyle w:val="Bodytext2Exact"/>
                        </w:rPr>
                        <w:t>Punctaj minim;</w:t>
                      </w:r>
                    </w:p>
                    <w:p w:rsidR="00C366BF" w:rsidRDefault="00C366BF">
                      <w:pPr>
                        <w:pStyle w:val="Bodytext20"/>
                        <w:numPr>
                          <w:ilvl w:val="0"/>
                          <w:numId w:val="7"/>
                        </w:numPr>
                        <w:shd w:val="clear" w:color="auto" w:fill="auto"/>
                        <w:tabs>
                          <w:tab w:val="left" w:pos="346"/>
                        </w:tabs>
                        <w:spacing w:before="0"/>
                        <w:ind w:firstLine="0"/>
                      </w:pPr>
                      <w:r>
                        <w:rPr>
                          <w:rStyle w:val="Bodytext2Exact"/>
                        </w:rPr>
                        <w:t>Obiectivitate în desfăşurare;</w:t>
                      </w:r>
                    </w:p>
                    <w:p w:rsidR="00C366BF" w:rsidRDefault="00C366BF">
                      <w:pPr>
                        <w:pStyle w:val="Bodytext20"/>
                        <w:numPr>
                          <w:ilvl w:val="0"/>
                          <w:numId w:val="7"/>
                        </w:numPr>
                        <w:shd w:val="clear" w:color="auto" w:fill="auto"/>
                        <w:tabs>
                          <w:tab w:val="left" w:pos="346"/>
                        </w:tabs>
                        <w:spacing w:before="0"/>
                        <w:ind w:firstLine="0"/>
                      </w:pPr>
                      <w:r>
                        <w:rPr>
                          <w:rStyle w:val="Bodytext2Exact"/>
                        </w:rPr>
                        <w:t>Statistici;</w:t>
                      </w:r>
                    </w:p>
                    <w:p w:rsidR="00C366BF" w:rsidRDefault="00C366BF">
                      <w:pPr>
                        <w:pStyle w:val="Bodytext20"/>
                        <w:numPr>
                          <w:ilvl w:val="0"/>
                          <w:numId w:val="7"/>
                        </w:numPr>
                        <w:shd w:val="clear" w:color="auto" w:fill="auto"/>
                        <w:tabs>
                          <w:tab w:val="left" w:pos="341"/>
                        </w:tabs>
                        <w:spacing w:before="0"/>
                        <w:ind w:firstLine="0"/>
                      </w:pPr>
                      <w:r>
                        <w:rPr>
                          <w:rStyle w:val="Bodytext2Exact"/>
                        </w:rPr>
                        <w:t>Atingerea standardelor;</w:t>
                      </w:r>
                    </w:p>
                    <w:p w:rsidR="00C366BF" w:rsidRDefault="00C366BF">
                      <w:pPr>
                        <w:pStyle w:val="Bodytext20"/>
                        <w:numPr>
                          <w:ilvl w:val="0"/>
                          <w:numId w:val="7"/>
                        </w:numPr>
                        <w:shd w:val="clear" w:color="auto" w:fill="auto"/>
                        <w:tabs>
                          <w:tab w:val="left" w:pos="336"/>
                        </w:tabs>
                        <w:spacing w:before="0"/>
                        <w:ind w:firstLine="0"/>
                      </w:pPr>
                      <w:r>
                        <w:rPr>
                          <w:rStyle w:val="Bodytext2Exact"/>
                        </w:rPr>
                        <w:t>Eficienţă;</w:t>
                      </w:r>
                    </w:p>
                    <w:p w:rsidR="00C366BF" w:rsidRDefault="00C366BF">
                      <w:pPr>
                        <w:pStyle w:val="Bodytext20"/>
                        <w:numPr>
                          <w:ilvl w:val="0"/>
                          <w:numId w:val="7"/>
                        </w:numPr>
                        <w:shd w:val="clear" w:color="auto" w:fill="auto"/>
                        <w:tabs>
                          <w:tab w:val="left" w:pos="346"/>
                        </w:tabs>
                        <w:spacing w:before="0"/>
                        <w:ind w:firstLine="0"/>
                      </w:pPr>
                      <w:r>
                        <w:rPr>
                          <w:rStyle w:val="Bodytext2Exact"/>
                        </w:rPr>
                        <w:t xml:space="preserve">Statistici participanţi la </w:t>
                      </w:r>
                      <w:r>
                        <w:rPr>
                          <w:rStyle w:val="Bodytext2Exact"/>
                          <w:lang w:val="en-US" w:eastAsia="en-US" w:bidi="en-US"/>
                        </w:rPr>
                        <w:t>grade</w:t>
                      </w:r>
                    </w:p>
                  </w:txbxContent>
                </v:textbox>
                <w10:wrap type="square" side="left" anchorx="margin"/>
              </v:shape>
            </w:pict>
          </mc:Fallback>
        </mc:AlternateContent>
      </w:r>
      <w:r w:rsidR="00C366BF">
        <w:t>Actualitate, complexitate;</w:t>
      </w:r>
    </w:p>
    <w:p w:rsidR="004852A3" w:rsidRDefault="00C366BF">
      <w:pPr>
        <w:pStyle w:val="Bodytext20"/>
        <w:numPr>
          <w:ilvl w:val="0"/>
          <w:numId w:val="1"/>
        </w:numPr>
        <w:shd w:val="clear" w:color="auto" w:fill="auto"/>
        <w:tabs>
          <w:tab w:val="left" w:pos="1246"/>
        </w:tabs>
        <w:spacing w:before="0"/>
        <w:ind w:left="900" w:firstLine="0"/>
      </w:pPr>
      <w:r>
        <w:t>Calitate;</w:t>
      </w:r>
    </w:p>
    <w:p w:rsidR="004852A3" w:rsidRDefault="00C366BF">
      <w:pPr>
        <w:pStyle w:val="Bodytext20"/>
        <w:numPr>
          <w:ilvl w:val="0"/>
          <w:numId w:val="1"/>
        </w:numPr>
        <w:shd w:val="clear" w:color="auto" w:fill="auto"/>
        <w:tabs>
          <w:tab w:val="left" w:pos="1246"/>
        </w:tabs>
        <w:spacing w:before="0"/>
        <w:ind w:left="900" w:firstLine="0"/>
      </w:pPr>
      <w:r>
        <w:t>Varietatea ofertei;</w:t>
      </w:r>
    </w:p>
    <w:p w:rsidR="004852A3" w:rsidRDefault="00C366BF">
      <w:pPr>
        <w:pStyle w:val="Bodytext20"/>
        <w:numPr>
          <w:ilvl w:val="0"/>
          <w:numId w:val="1"/>
        </w:numPr>
        <w:shd w:val="clear" w:color="auto" w:fill="auto"/>
        <w:tabs>
          <w:tab w:val="left" w:pos="1246"/>
        </w:tabs>
        <w:spacing w:before="0"/>
        <w:ind w:left="900" w:firstLine="0"/>
      </w:pPr>
      <w:r>
        <w:t>Date statistice;</w:t>
      </w:r>
    </w:p>
    <w:p w:rsidR="004852A3" w:rsidRDefault="00C366BF">
      <w:pPr>
        <w:pStyle w:val="Bodytext20"/>
        <w:numPr>
          <w:ilvl w:val="0"/>
          <w:numId w:val="1"/>
        </w:numPr>
        <w:shd w:val="clear" w:color="auto" w:fill="auto"/>
        <w:tabs>
          <w:tab w:val="left" w:pos="1246"/>
        </w:tabs>
        <w:spacing w:before="0"/>
        <w:ind w:left="900" w:firstLine="0"/>
      </w:pPr>
      <w:r>
        <w:t>Respectarea standardelor, varietate;</w:t>
      </w:r>
    </w:p>
    <w:p w:rsidR="004852A3" w:rsidRDefault="00C366BF">
      <w:pPr>
        <w:pStyle w:val="Bodytext20"/>
        <w:numPr>
          <w:ilvl w:val="0"/>
          <w:numId w:val="1"/>
        </w:numPr>
        <w:shd w:val="clear" w:color="auto" w:fill="auto"/>
        <w:tabs>
          <w:tab w:val="left" w:pos="1246"/>
        </w:tabs>
        <w:spacing w:before="0"/>
        <w:ind w:left="900" w:firstLine="0"/>
      </w:pPr>
      <w:r>
        <w:t>Promptitudine;</w:t>
      </w:r>
    </w:p>
    <w:p w:rsidR="004852A3" w:rsidRDefault="00C366BF">
      <w:pPr>
        <w:pStyle w:val="Bodytext20"/>
        <w:numPr>
          <w:ilvl w:val="0"/>
          <w:numId w:val="1"/>
        </w:numPr>
        <w:shd w:val="clear" w:color="auto" w:fill="auto"/>
        <w:tabs>
          <w:tab w:val="left" w:pos="1246"/>
        </w:tabs>
        <w:spacing w:before="0"/>
        <w:ind w:left="900" w:firstLine="0"/>
      </w:pPr>
      <w:r>
        <w:t>Adecvarea la nevoile specifice;</w:t>
      </w:r>
    </w:p>
    <w:p w:rsidR="004852A3" w:rsidRDefault="00C366BF">
      <w:pPr>
        <w:pStyle w:val="Bodytext20"/>
        <w:numPr>
          <w:ilvl w:val="0"/>
          <w:numId w:val="1"/>
        </w:numPr>
        <w:shd w:val="clear" w:color="auto" w:fill="auto"/>
        <w:tabs>
          <w:tab w:val="left" w:pos="1246"/>
        </w:tabs>
        <w:spacing w:before="0"/>
        <w:ind w:left="900" w:firstLine="0"/>
      </w:pPr>
      <w:r>
        <w:t>Calitate;</w:t>
      </w:r>
      <w:r>
        <w:br w:type="page"/>
      </w:r>
    </w:p>
    <w:p w:rsidR="004852A3" w:rsidRDefault="00C366BF">
      <w:pPr>
        <w:pStyle w:val="Bodytext20"/>
        <w:numPr>
          <w:ilvl w:val="0"/>
          <w:numId w:val="4"/>
        </w:numPr>
        <w:shd w:val="clear" w:color="auto" w:fill="auto"/>
        <w:tabs>
          <w:tab w:val="left" w:pos="6048"/>
        </w:tabs>
        <w:spacing w:before="0" w:line="220" w:lineRule="exact"/>
        <w:ind w:left="5680" w:firstLine="0"/>
      </w:pPr>
      <w:r>
        <w:rPr>
          <w:rStyle w:val="Bodytext22"/>
        </w:rPr>
        <w:lastRenderedPageBreak/>
        <w:t>PARTENERIATE ŞI PROGRAME</w:t>
      </w:r>
    </w:p>
    <w:p w:rsidR="004852A3" w:rsidRDefault="00C366BF">
      <w:pPr>
        <w:pStyle w:val="Tablecaption0"/>
        <w:framePr w:w="14510" w:wrap="notBeside" w:vAnchor="text" w:hAnchor="text" w:xAlign="center" w:y="1"/>
        <w:shd w:val="clear" w:color="auto" w:fill="auto"/>
      </w:pPr>
      <w:r>
        <w:rPr>
          <w:rStyle w:val="Tablecaption1"/>
        </w:rPr>
        <w:t>OBIECTIVE:</w:t>
      </w:r>
    </w:p>
    <w:p w:rsidR="004852A3" w:rsidRDefault="00C366BF">
      <w:pPr>
        <w:pStyle w:val="Tablecaption0"/>
        <w:framePr w:w="14510" w:wrap="notBeside" w:vAnchor="text" w:hAnchor="text" w:xAlign="center" w:y="1"/>
        <w:numPr>
          <w:ilvl w:val="0"/>
          <w:numId w:val="8"/>
        </w:numPr>
        <w:shd w:val="clear" w:color="auto" w:fill="auto"/>
        <w:tabs>
          <w:tab w:val="left" w:pos="370"/>
        </w:tabs>
      </w:pPr>
      <w:r>
        <w:t>Coordonarea şi organizarea proiectelor de parteneriat educaţional (plan intern şi internaţional)</w:t>
      </w:r>
    </w:p>
    <w:p w:rsidR="004852A3" w:rsidRDefault="00C366BF">
      <w:pPr>
        <w:pStyle w:val="Tablecaption0"/>
        <w:framePr w:w="14510" w:wrap="notBeside" w:vAnchor="text" w:hAnchor="text" w:xAlign="center" w:y="1"/>
        <w:numPr>
          <w:ilvl w:val="0"/>
          <w:numId w:val="8"/>
        </w:numPr>
        <w:shd w:val="clear" w:color="auto" w:fill="auto"/>
        <w:tabs>
          <w:tab w:val="left" w:pos="370"/>
        </w:tabs>
      </w:pPr>
      <w:r>
        <w:t>Colaborarea cu instituţii guvernamentale abilitate în derularea de proiecte şi programe comune</w:t>
      </w:r>
    </w:p>
    <w:p w:rsidR="004852A3" w:rsidRDefault="00C366BF">
      <w:pPr>
        <w:pStyle w:val="Tablecaption0"/>
        <w:framePr w:w="14510" w:wrap="notBeside" w:vAnchor="text" w:hAnchor="text" w:xAlign="center" w:y="1"/>
        <w:numPr>
          <w:ilvl w:val="0"/>
          <w:numId w:val="8"/>
        </w:numPr>
        <w:shd w:val="clear" w:color="auto" w:fill="auto"/>
        <w:tabs>
          <w:tab w:val="left" w:pos="370"/>
          <w:tab w:val="left" w:leader="underscore" w:pos="8266"/>
        </w:tabs>
      </w:pPr>
      <w:r>
        <w:rPr>
          <w:rStyle w:val="Tablecaption1"/>
        </w:rPr>
        <w:t>Coordonarea şi organizarea proiectelor proprii specifice, pentru tineret</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7"/>
        <w:gridCol w:w="1723"/>
        <w:gridCol w:w="3125"/>
        <w:gridCol w:w="2222"/>
      </w:tblGrid>
      <w:tr w:rsidR="004852A3">
        <w:trPr>
          <w:trHeight w:hRule="exact" w:val="1018"/>
          <w:jc w:val="center"/>
        </w:trPr>
        <w:tc>
          <w:tcPr>
            <w:tcW w:w="523" w:type="dxa"/>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left"/>
            </w:pPr>
            <w:r>
              <w:rPr>
                <w:rStyle w:val="Bodytext21"/>
              </w:rPr>
              <w:t>Funcţii</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Activităţi</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Termene</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Responsabili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00" w:firstLine="0"/>
              <w:jc w:val="left"/>
            </w:pPr>
            <w:r>
              <w:rPr>
                <w:rStyle w:val="Bodytext21"/>
              </w:rPr>
              <w:t>Resurse necesare</w:t>
            </w:r>
          </w:p>
        </w:tc>
      </w:tr>
      <w:tr w:rsidR="004852A3">
        <w:trPr>
          <w:trHeight w:hRule="exact" w:val="336"/>
          <w:jc w:val="center"/>
        </w:trPr>
        <w:tc>
          <w:tcPr>
            <w:tcW w:w="5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left="220" w:firstLine="0"/>
              <w:jc w:val="left"/>
            </w:pPr>
            <w:r>
              <w:rPr>
                <w:rStyle w:val="Bodytext21"/>
              </w:rPr>
              <w:t>0</w:t>
            </w: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509"/>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Proiectare</w:t>
            </w:r>
          </w:p>
        </w:tc>
        <w:tc>
          <w:tcPr>
            <w:tcW w:w="6917"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Organizarea de întâlniri, elaborarea şi aplicarea sondajelor de opinie şi a chestionarelor pentru stabilirea priorităţilor</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w:t>
            </w:r>
          </w:p>
        </w:tc>
        <w:tc>
          <w:tcPr>
            <w:tcW w:w="312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Coordonator programe, diriginţi</w:t>
            </w:r>
          </w:p>
        </w:tc>
        <w:tc>
          <w:tcPr>
            <w:tcW w:w="2222"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Comunicare</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intrainstituţională</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Planificarea colaborării şcolii cu poliţia, pompierii, Camera de Muncă, instituţii culturale, agenţi economici</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Legislaţie specifică, protocoale</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211" w:lineRule="exact"/>
              <w:ind w:firstLine="0"/>
            </w:pPr>
            <w:r>
              <w:rPr>
                <w:rStyle w:val="Bodytext21"/>
              </w:rPr>
              <w:t>Stabilirea şi utilizarea sistemului informaţional în toate sensurile, pe orizontală şi verticală</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Comunicare</w:t>
            </w:r>
          </w:p>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interinstituţională</w:t>
            </w:r>
          </w:p>
        </w:tc>
      </w:tr>
      <w:tr w:rsidR="004852A3">
        <w:trPr>
          <w:trHeight w:hRule="exact" w:val="677"/>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Identificarea nevoilor de educaţie ale comunităţii locale şi a posibilităţilor de satisfacere a acestora, realizarea proiectelor în parteneriat şcoală - comunitate în folosul ambelor părţi</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40" w:firstLine="0"/>
              <w:jc w:val="left"/>
            </w:pPr>
            <w:r>
              <w:rPr>
                <w:rStyle w:val="Bodytext21"/>
              </w:rPr>
              <w:t>Coordonatori programe, directori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Legislaţie, comunicare interinstituţională</w:t>
            </w:r>
          </w:p>
        </w:tc>
      </w:tr>
      <w:tr w:rsidR="004852A3">
        <w:trPr>
          <w:trHeight w:hRule="exact" w:val="658"/>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Organizare</w:t>
            </w: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Colaborarea cu alte instituţii, asociaţii, organizaţii non-guvernamentale în domeniul activităţii educative şi extraşcolare</w:t>
            </w:r>
          </w:p>
        </w:tc>
        <w:tc>
          <w:tcPr>
            <w:tcW w:w="1723"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0"/>
              <w:ind w:firstLine="0"/>
              <w:jc w:val="center"/>
            </w:pPr>
            <w:r>
              <w:rPr>
                <w:rStyle w:val="Bodytext21"/>
              </w:rPr>
              <w:t>calendarului</w:t>
            </w:r>
          </w:p>
          <w:p w:rsidR="004852A3" w:rsidRDefault="00C366BF">
            <w:pPr>
              <w:pStyle w:val="Bodytext20"/>
              <w:framePr w:w="14510" w:wrap="notBeside" w:vAnchor="text" w:hAnchor="text" w:xAlign="center" w:y="1"/>
              <w:shd w:val="clear" w:color="auto" w:fill="auto"/>
              <w:spacing w:before="0"/>
              <w:ind w:firstLine="0"/>
              <w:jc w:val="center"/>
            </w:pPr>
            <w:r>
              <w:rPr>
                <w:rStyle w:val="Bodytext21"/>
              </w:rPr>
              <w:t>propriu</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40" w:firstLine="0"/>
              <w:jc w:val="left"/>
            </w:pPr>
            <w:r>
              <w:rPr>
                <w:rStyle w:val="Bodytext21"/>
              </w:rPr>
              <w:t>Coordonator activităţi educative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Calendar activităţi</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Menţinerea legăturilor cu Centrul de Informare al Comisiei Europene şi organizarea de evenimente şi manifestări în colaborare cu acesta</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Calendar activităţi</w:t>
            </w:r>
          </w:p>
        </w:tc>
      </w:tr>
      <w:tr w:rsidR="004852A3">
        <w:trPr>
          <w:trHeight w:hRule="exact" w:val="677"/>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Elaborarea de materiale informative privind oportunităţile încheierii de diverse parteneriate</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Permanent,</w:t>
            </w:r>
          </w:p>
          <w:p w:rsidR="004852A3" w:rsidRDefault="00C366BF">
            <w:pPr>
              <w:pStyle w:val="Bodytext20"/>
              <w:framePr w:w="14510" w:wrap="notBeside" w:vAnchor="text" w:hAnchor="text" w:xAlign="center" w:y="1"/>
              <w:shd w:val="clear" w:color="auto" w:fill="auto"/>
              <w:spacing w:before="0"/>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0"/>
              <w:ind w:firstLine="0"/>
              <w:jc w:val="center"/>
            </w:pPr>
            <w:r>
              <w:rPr>
                <w:rStyle w:val="Bodytext21"/>
              </w:rPr>
              <w:t>propunerilor</w:t>
            </w:r>
          </w:p>
        </w:tc>
        <w:tc>
          <w:tcPr>
            <w:tcW w:w="312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left="1200" w:hanging="620"/>
              <w:jc w:val="left"/>
            </w:pPr>
            <w:r>
              <w:rPr>
                <w:rStyle w:val="Bodytext21"/>
              </w:rPr>
              <w:t xml:space="preserve">Consilier psiho-pedagog Gutu </w:t>
            </w:r>
            <w:r>
              <w:rPr>
                <w:rStyle w:val="Bodytext21"/>
                <w:lang w:val="en-US" w:eastAsia="en-US" w:bidi="en-US"/>
              </w:rPr>
              <w:t xml:space="preserve">Lidia </w:t>
            </w: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Monitorizarea aplicării programelor guvernamentale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Calendar activităţi</w:t>
            </w:r>
          </w:p>
        </w:tc>
      </w:tr>
      <w:tr w:rsidR="004852A3">
        <w:trPr>
          <w:trHeight w:hRule="exact" w:val="677"/>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221" w:lineRule="exact"/>
              <w:ind w:firstLine="0"/>
            </w:pPr>
            <w:r>
              <w:rPr>
                <w:rStyle w:val="Bodytext21"/>
              </w:rPr>
              <w:t>Coordonarea programelor specifice din domeniul integrării europene, realizarea de parteneriate specifice</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0"/>
              <w:ind w:firstLine="0"/>
              <w:jc w:val="center"/>
            </w:pPr>
            <w:r>
              <w:rPr>
                <w:rStyle w:val="Bodytext21"/>
              </w:rPr>
              <w:t>calendarului</w:t>
            </w:r>
          </w:p>
          <w:p w:rsidR="004852A3" w:rsidRDefault="00C366BF">
            <w:pPr>
              <w:pStyle w:val="Bodytext20"/>
              <w:framePr w:w="14510" w:wrap="notBeside" w:vAnchor="text" w:hAnchor="text" w:xAlign="center" w:y="1"/>
              <w:shd w:val="clear" w:color="auto" w:fill="auto"/>
              <w:spacing w:before="0"/>
              <w:ind w:firstLine="0"/>
              <w:jc w:val="center"/>
            </w:pPr>
            <w:r>
              <w:rPr>
                <w:rStyle w:val="Bodytext21"/>
              </w:rPr>
              <w:t>propriu</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Directorii</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Coordonator proiecte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Asigurarea aplicării programului „Bani de liceu”</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Directori, secretar-şef Comisia „Bani de liceu”</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Legislaţie, buget</w:t>
            </w:r>
          </w:p>
        </w:tc>
      </w:tr>
      <w:tr w:rsidR="004852A3">
        <w:trPr>
          <w:trHeight w:hRule="exact" w:val="542"/>
          <w:jc w:val="center"/>
        </w:trPr>
        <w:tc>
          <w:tcPr>
            <w:tcW w:w="523" w:type="dxa"/>
            <w:vMerge/>
            <w:tcBorders>
              <w:left w:val="single" w:sz="4" w:space="0" w:color="auto"/>
              <w:bottom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bottom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Asigurarea acordării ajutorului financiar pt achiziţionarea unui calculator - programul „Euro 200”</w:t>
            </w:r>
          </w:p>
        </w:tc>
        <w:tc>
          <w:tcPr>
            <w:tcW w:w="1723"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bottom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Directori, contabil-şef Comisia „Euro-200”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Legislaţie, buget</w:t>
            </w:r>
          </w:p>
        </w:tc>
      </w:tr>
    </w:tbl>
    <w:p w:rsidR="004852A3" w:rsidRDefault="004852A3">
      <w:pPr>
        <w:framePr w:w="14510" w:wrap="notBeside" w:vAnchor="text" w:hAnchor="text" w:xAlign="center" w:y="1"/>
        <w:rPr>
          <w:sz w:val="2"/>
          <w:szCs w:val="2"/>
        </w:rPr>
      </w:pPr>
    </w:p>
    <w:p w:rsidR="004852A3" w:rsidRDefault="004852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7"/>
        <w:gridCol w:w="1723"/>
        <w:gridCol w:w="3125"/>
        <w:gridCol w:w="2222"/>
      </w:tblGrid>
      <w:tr w:rsidR="004852A3">
        <w:trPr>
          <w:trHeight w:hRule="exact" w:val="355"/>
          <w:jc w:val="center"/>
        </w:trPr>
        <w:tc>
          <w:tcPr>
            <w:tcW w:w="5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left="220" w:firstLine="0"/>
              <w:jc w:val="left"/>
            </w:pPr>
            <w:r>
              <w:rPr>
                <w:rStyle w:val="Bodytext21"/>
                <w:lang w:val="en-US" w:eastAsia="en-US" w:bidi="en-US"/>
              </w:rPr>
              <w:lastRenderedPageBreak/>
              <w:t>0</w:t>
            </w: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509"/>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left="160" w:firstLine="0"/>
              <w:jc w:val="left"/>
            </w:pPr>
            <w:r>
              <w:rPr>
                <w:rStyle w:val="Bodytext21"/>
                <w:lang w:val="en-US" w:eastAsia="en-US" w:bidi="en-US"/>
              </w:rPr>
              <w:t>Coordonare/Monitorizare</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Coordonarea, diseminarea informaţiilor şi evaluarea derulării proiectelor</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Coordonator programe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Legislaţie, logistică</w:t>
            </w:r>
          </w:p>
        </w:tc>
      </w:tr>
      <w:tr w:rsidR="004852A3">
        <w:trPr>
          <w:trHeight w:hRule="exact" w:val="514"/>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Derularea programului social instituit de Guvern prin Ordonanţa 96/2002</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 legislaţie</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221" w:lineRule="exact"/>
              <w:ind w:firstLine="0"/>
            </w:pPr>
            <w:r>
              <w:rPr>
                <w:rStyle w:val="Bodytext21"/>
              </w:rPr>
              <w:t>Colaborarea cu M.E.N. în iniţierea, derularea şi monitorizarea proiectelor şcolare, a activităţilor educative şi extraşcolare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rsidP="00402BD1">
            <w:pPr>
              <w:pStyle w:val="Bodytext20"/>
              <w:framePr w:w="14510" w:wrap="notBeside" w:vAnchor="text" w:hAnchor="text" w:xAlign="center" w:y="1"/>
              <w:shd w:val="clear" w:color="auto" w:fill="auto"/>
              <w:spacing w:before="0" w:line="180" w:lineRule="exact"/>
              <w:ind w:firstLine="0"/>
              <w:jc w:val="center"/>
            </w:pPr>
            <w:r>
              <w:rPr>
                <w:rStyle w:val="Bodytext21"/>
              </w:rPr>
              <w:t xml:space="preserve">Director </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Legislaţie, logistică</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 xml:space="preserve">Stabilirea de legături cu autorităţile locale, agenţi economici, organe de poliţie, instituţii de cultură, ONG - uri </w:t>
            </w:r>
            <w:r>
              <w:rPr>
                <w:rStyle w:val="Bodytext21"/>
                <w:lang w:val="en-US" w:eastAsia="en-US" w:bidi="en-US"/>
              </w:rPr>
              <w:t>etc.</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rsidP="00402BD1">
            <w:pPr>
              <w:pStyle w:val="Bodytext20"/>
              <w:framePr w:w="14510" w:wrap="notBeside" w:vAnchor="text" w:hAnchor="text" w:xAlign="center" w:y="1"/>
              <w:shd w:val="clear" w:color="auto" w:fill="auto"/>
              <w:spacing w:before="0" w:line="180" w:lineRule="exact"/>
              <w:ind w:firstLine="0"/>
              <w:jc w:val="center"/>
            </w:pPr>
            <w:r>
              <w:rPr>
                <w:rStyle w:val="Bodytext21"/>
              </w:rPr>
              <w:t xml:space="preserve">Director </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Legislaţie, logistică</w:t>
            </w:r>
          </w:p>
        </w:tc>
      </w:tr>
      <w:tr w:rsidR="004852A3">
        <w:trPr>
          <w:trHeight w:hRule="exact" w:val="514"/>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Colaborarea cu sindicatele în vederea respectării legislaţiei muncii</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rsidP="00402BD1">
            <w:pPr>
              <w:pStyle w:val="Bodytext20"/>
              <w:framePr w:w="14510" w:wrap="notBeside" w:vAnchor="text" w:hAnchor="text" w:xAlign="center" w:y="1"/>
              <w:shd w:val="clear" w:color="auto" w:fill="auto"/>
              <w:spacing w:before="0" w:line="180" w:lineRule="exact"/>
              <w:ind w:left="200" w:firstLine="0"/>
              <w:jc w:val="left"/>
            </w:pPr>
            <w:r>
              <w:rPr>
                <w:rStyle w:val="Bodytext21"/>
              </w:rPr>
              <w:t>Director,C.A.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Legislaţie specifică</w:t>
            </w:r>
          </w:p>
        </w:tc>
      </w:tr>
      <w:tr w:rsidR="004852A3">
        <w:trPr>
          <w:trHeight w:hRule="exact" w:val="878"/>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6" w:lineRule="exact"/>
              <w:ind w:left="320" w:firstLine="0"/>
              <w:jc w:val="left"/>
            </w:pPr>
            <w:r>
              <w:rPr>
                <w:rStyle w:val="Bodytext21"/>
                <w:lang w:val="en-US" w:eastAsia="en-US" w:bidi="en-US"/>
              </w:rPr>
              <w:t xml:space="preserve">Control - </w:t>
            </w:r>
            <w:r>
              <w:rPr>
                <w:rStyle w:val="Bodytext21"/>
              </w:rPr>
              <w:t>Evaluare</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Elaborarea rapoartelor privind activitatea extracurriculară şi extraşcolară, acestea urmând a fi aduse la cunoştinţa părinţilor, elevilor şi comunităţii</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calendarului</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Coordonator programe extrascolare si extracurriculare Vasiliu Jolan</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Legislaţia specifică</w:t>
            </w:r>
          </w:p>
        </w:tc>
      </w:tr>
      <w:tr w:rsidR="004852A3">
        <w:trPr>
          <w:trHeight w:hRule="exact" w:val="53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Evaluarea programelor şi proiectelor derulate pe tot parcursul desfăşurării lor</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Legislaţia specifică, logistică</w:t>
            </w:r>
          </w:p>
        </w:tc>
      </w:tr>
      <w:tr w:rsidR="004852A3">
        <w:trPr>
          <w:trHeight w:hRule="exact" w:val="499"/>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Motivare</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Motivarea elevilor pentru a participa la viaţa şcolii</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Sem.I+ II, conform ofertei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Cadre didactice, părinţi</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Comunicare</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intrainstituţională</w:t>
            </w:r>
          </w:p>
        </w:tc>
      </w:tr>
      <w:tr w:rsidR="004852A3">
        <w:trPr>
          <w:trHeight w:hRule="exact" w:val="499"/>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221" w:lineRule="exact"/>
              <w:ind w:firstLine="0"/>
            </w:pPr>
            <w:r>
              <w:rPr>
                <w:rStyle w:val="Bodytext21"/>
              </w:rPr>
              <w:t>Colectarea feed-back-ului de la elevi în legătură cu viaţa şcolii şi valorificarea acestora în proiecte pe termen mediu şi scurt</w:t>
            </w:r>
          </w:p>
        </w:tc>
        <w:tc>
          <w:tcPr>
            <w:tcW w:w="1723"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Sem.I+ II, conform ofertei</w:t>
            </w:r>
          </w:p>
        </w:tc>
        <w:tc>
          <w:tcPr>
            <w:tcW w:w="312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Diriginţii</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Comunicare</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intrainstituţională</w:t>
            </w:r>
          </w:p>
        </w:tc>
      </w:tr>
      <w:tr w:rsidR="004852A3">
        <w:trPr>
          <w:trHeight w:hRule="exact" w:val="494"/>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Atragerea de sponsori, oferte de servicii, activităţi practice de autofinanţare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00" w:firstLine="0"/>
              <w:jc w:val="left"/>
            </w:pPr>
            <w:r>
              <w:rPr>
                <w:rStyle w:val="Bodytext21"/>
              </w:rPr>
              <w:t>Legislaţia în domeniu</w:t>
            </w:r>
          </w:p>
        </w:tc>
      </w:tr>
      <w:tr w:rsidR="004852A3">
        <w:trPr>
          <w:trHeight w:hRule="exact" w:val="499"/>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Activizarea Consiliului Elevilor şi asigurarea funcţionării sale reale</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Consilier educativ, Directori</w:t>
            </w:r>
          </w:p>
        </w:tc>
        <w:tc>
          <w:tcPr>
            <w:tcW w:w="2222"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Legislaţia în domeniu, comunicare</w:t>
            </w:r>
          </w:p>
        </w:tc>
      </w:tr>
      <w:tr w:rsidR="004852A3">
        <w:trPr>
          <w:trHeight w:hRule="exact" w:val="662"/>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Implicare/ Participare</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Participarea la activităţile extracurriculare înscrise în calendarul Ministerului Educaţiei Nationale pentru anul şcolar 2013-2014</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calendarului</w:t>
            </w:r>
          </w:p>
        </w:tc>
        <w:tc>
          <w:tcPr>
            <w:tcW w:w="3125" w:type="dxa"/>
            <w:tcBorders>
              <w:top w:val="single" w:sz="4" w:space="0" w:color="auto"/>
              <w:left w:val="single" w:sz="4" w:space="0" w:color="auto"/>
            </w:tcBorders>
            <w:shd w:val="clear" w:color="auto" w:fill="FFFFFF"/>
          </w:tcPr>
          <w:p w:rsidR="004852A3" w:rsidRDefault="00C366BF" w:rsidP="00402BD1">
            <w:pPr>
              <w:pStyle w:val="Bodytext20"/>
              <w:framePr w:w="14510" w:wrap="notBeside" w:vAnchor="text" w:hAnchor="text" w:xAlign="center" w:y="1"/>
              <w:shd w:val="clear" w:color="auto" w:fill="auto"/>
              <w:spacing w:before="0"/>
              <w:ind w:firstLine="0"/>
              <w:jc w:val="center"/>
            </w:pPr>
            <w:r>
              <w:rPr>
                <w:rStyle w:val="Bodytext21"/>
              </w:rPr>
              <w:t xml:space="preserve">Coordonator programe extrascolare si extracurriculare </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Conform specificărilor M.E.N.</w:t>
            </w:r>
          </w:p>
        </w:tc>
      </w:tr>
      <w:tr w:rsidR="004852A3">
        <w:trPr>
          <w:trHeight w:hRule="exact" w:val="514"/>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Colaborarea cu Primăria şi Prefectura municipiului Bucureşti pentru finanţarea şi derularea proiectelor deja iniţiate, precum şi a celor noi</w:t>
            </w:r>
          </w:p>
        </w:tc>
        <w:tc>
          <w:tcPr>
            <w:tcW w:w="1723"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calendarului</w:t>
            </w:r>
          </w:p>
        </w:tc>
        <w:tc>
          <w:tcPr>
            <w:tcW w:w="312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 contabil-şef</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left="200" w:firstLine="0"/>
              <w:jc w:val="left"/>
            </w:pPr>
            <w:r>
              <w:rPr>
                <w:rStyle w:val="Bodytext21"/>
              </w:rPr>
              <w:t>Logistică, parteneriate</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Valorificarea ofertei educaţionale a organizaţiilor non-guvernamentale, materializate prin programe specifice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Coordonator programe</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În funcţie de fiecare activitate în parte</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 xml:space="preserve">Organizarea şi participarea la întâlniri, mese rotunde </w:t>
            </w:r>
            <w:r>
              <w:rPr>
                <w:rStyle w:val="Bodytext21"/>
                <w:lang w:val="en-US" w:eastAsia="en-US" w:bidi="en-US"/>
              </w:rPr>
              <w:t xml:space="preserve">etc. </w:t>
            </w:r>
            <w:r>
              <w:rPr>
                <w:rStyle w:val="Bodytext21"/>
              </w:rPr>
              <w:t>cu diverşi factori sociali interesaţi în stabilirea de parteneriate şi programe comune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Coordonator programe</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În funcţie de fiecare activitate în parte</w:t>
            </w:r>
          </w:p>
        </w:tc>
      </w:tr>
      <w:tr w:rsidR="004852A3">
        <w:trPr>
          <w:trHeight w:hRule="exact" w:val="542"/>
          <w:jc w:val="center"/>
        </w:trPr>
        <w:tc>
          <w:tcPr>
            <w:tcW w:w="523" w:type="dxa"/>
            <w:vMerge/>
            <w:tcBorders>
              <w:left w:val="single" w:sz="4" w:space="0" w:color="auto"/>
              <w:bottom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Organizarea participarii la Târgul de Ofertă Educaţională</w:t>
            </w:r>
          </w:p>
        </w:tc>
        <w:tc>
          <w:tcPr>
            <w:tcW w:w="1723"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Mai 2015</w:t>
            </w:r>
          </w:p>
        </w:tc>
        <w:tc>
          <w:tcPr>
            <w:tcW w:w="3125" w:type="dxa"/>
            <w:tcBorders>
              <w:top w:val="single" w:sz="4" w:space="0" w:color="auto"/>
              <w:left w:val="single" w:sz="4" w:space="0" w:color="auto"/>
              <w:bottom w:val="single" w:sz="4" w:space="0" w:color="auto"/>
            </w:tcBorders>
            <w:shd w:val="clear" w:color="auto" w:fill="FFFFFF"/>
            <w:vAlign w:val="center"/>
          </w:tcPr>
          <w:p w:rsidR="004852A3" w:rsidRDefault="00C366BF" w:rsidP="00402BD1">
            <w:pPr>
              <w:pStyle w:val="Bodytext20"/>
              <w:framePr w:w="14510" w:wrap="notBeside" w:vAnchor="text" w:hAnchor="text" w:xAlign="center" w:y="1"/>
              <w:shd w:val="clear" w:color="auto" w:fill="auto"/>
              <w:spacing w:before="0" w:line="180" w:lineRule="exact"/>
              <w:ind w:firstLine="0"/>
              <w:jc w:val="center"/>
            </w:pPr>
            <w:r>
              <w:rPr>
                <w:rStyle w:val="Bodytext21"/>
              </w:rPr>
              <w:t xml:space="preserve">Director </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Logistică, materiale promotionale</w:t>
            </w:r>
          </w:p>
        </w:tc>
      </w:tr>
    </w:tbl>
    <w:p w:rsidR="004852A3" w:rsidRDefault="004852A3">
      <w:pPr>
        <w:framePr w:w="14510" w:wrap="notBeside" w:vAnchor="text" w:hAnchor="text" w:xAlign="center" w:y="1"/>
        <w:rPr>
          <w:sz w:val="2"/>
          <w:szCs w:val="2"/>
        </w:rPr>
      </w:pPr>
    </w:p>
    <w:p w:rsidR="004852A3" w:rsidRDefault="004852A3">
      <w:pPr>
        <w:rPr>
          <w:sz w:val="2"/>
          <w:szCs w:val="2"/>
        </w:rPr>
      </w:pPr>
    </w:p>
    <w:p w:rsidR="004852A3" w:rsidRDefault="004852A3">
      <w:pPr>
        <w:rPr>
          <w:sz w:val="2"/>
          <w:szCs w:val="2"/>
        </w:rPr>
        <w:sectPr w:rsidR="004852A3">
          <w:pgSz w:w="15840" w:h="12240" w:orient="landscape"/>
          <w:pgMar w:top="1160" w:right="533" w:bottom="1819" w:left="797" w:header="0" w:footer="3" w:gutter="0"/>
          <w:cols w:space="720"/>
          <w:noEndnote/>
          <w:docGrid w:linePitch="360"/>
        </w:sectPr>
      </w:pPr>
    </w:p>
    <w:p w:rsidR="004852A3" w:rsidRDefault="00EE3EAA">
      <w:pPr>
        <w:spacing w:line="360" w:lineRule="exact"/>
      </w:pPr>
      <w:r>
        <w:rPr>
          <w:noProof/>
          <w:lang w:val="en-US" w:eastAsia="en-US" w:bidi="ar-SA"/>
        </w:rPr>
        <w:lastRenderedPageBreak/>
        <mc:AlternateContent>
          <mc:Choice Requires="wps">
            <w:drawing>
              <wp:anchor distT="0" distB="0" distL="63500" distR="63500" simplePos="0" relativeHeight="251657772" behindDoc="0" locked="0" layoutInCell="1" allowOverlap="1">
                <wp:simplePos x="0" y="0"/>
                <wp:positionH relativeFrom="margin">
                  <wp:posOffset>635</wp:posOffset>
                </wp:positionH>
                <wp:positionV relativeFrom="paragraph">
                  <wp:posOffset>0</wp:posOffset>
                </wp:positionV>
                <wp:extent cx="9213850" cy="3843020"/>
                <wp:effectExtent l="635"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0" cy="3843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6715"/>
                              <w:gridCol w:w="1723"/>
                              <w:gridCol w:w="3125"/>
                              <w:gridCol w:w="2222"/>
                            </w:tblGrid>
                            <w:tr w:rsidR="00F93494">
                              <w:trPr>
                                <w:trHeight w:hRule="exact" w:val="355"/>
                                <w:jc w:val="center"/>
                              </w:trPr>
                              <w:tc>
                                <w:tcPr>
                                  <w:tcW w:w="725" w:type="dxa"/>
                                  <w:tcBorders>
                                    <w:top w:val="single" w:sz="4" w:space="0" w:color="auto"/>
                                    <w:left w:val="single" w:sz="4" w:space="0" w:color="auto"/>
                                  </w:tcBorders>
                                  <w:shd w:val="clear" w:color="auto" w:fill="FFFFFF"/>
                                  <w:vAlign w:val="bottom"/>
                                </w:tcPr>
                                <w:p w:rsidR="00F93494" w:rsidRDefault="00F93494">
                                  <w:pPr>
                                    <w:pStyle w:val="Bodytext20"/>
                                    <w:shd w:val="clear" w:color="auto" w:fill="auto"/>
                                    <w:spacing w:before="0" w:line="180" w:lineRule="exact"/>
                                    <w:ind w:firstLine="0"/>
                                    <w:jc w:val="center"/>
                                  </w:pPr>
                                  <w:r>
                                    <w:rPr>
                                      <w:rStyle w:val="Bodytext21"/>
                                    </w:rPr>
                                    <w:t>0</w:t>
                                  </w:r>
                                </w:p>
                              </w:tc>
                              <w:tc>
                                <w:tcPr>
                                  <w:tcW w:w="6715" w:type="dxa"/>
                                  <w:tcBorders>
                                    <w:top w:val="single" w:sz="4" w:space="0" w:color="auto"/>
                                    <w:left w:val="single" w:sz="4" w:space="0" w:color="auto"/>
                                  </w:tcBorders>
                                  <w:shd w:val="clear" w:color="auto" w:fill="FFFFFF"/>
                                  <w:vAlign w:val="bottom"/>
                                </w:tcPr>
                                <w:p w:rsidR="00F93494" w:rsidRDefault="00F93494">
                                  <w:pPr>
                                    <w:pStyle w:val="Bodytext20"/>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F93494" w:rsidRDefault="00F93494">
                                  <w:pPr>
                                    <w:pStyle w:val="Bodytext20"/>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4</w:t>
                                  </w:r>
                                </w:p>
                              </w:tc>
                            </w:tr>
                            <w:tr w:rsidR="00F93494">
                              <w:trPr>
                                <w:trHeight w:hRule="exact" w:val="509"/>
                                <w:jc w:val="center"/>
                              </w:trPr>
                              <w:tc>
                                <w:tcPr>
                                  <w:tcW w:w="725" w:type="dxa"/>
                                  <w:vMerge w:val="restart"/>
                                  <w:tcBorders>
                                    <w:top w:val="single" w:sz="4" w:space="0" w:color="auto"/>
                                    <w:left w:val="single" w:sz="4" w:space="0" w:color="auto"/>
                                  </w:tcBorders>
                                  <w:shd w:val="clear" w:color="auto" w:fill="FFFFFF"/>
                                  <w:textDirection w:val="btLr"/>
                                </w:tcPr>
                                <w:p w:rsidR="00F93494" w:rsidRDefault="00F93494">
                                  <w:pPr>
                                    <w:pStyle w:val="Bodytext20"/>
                                    <w:shd w:val="clear" w:color="auto" w:fill="auto"/>
                                    <w:spacing w:before="0" w:line="221" w:lineRule="exact"/>
                                    <w:ind w:firstLine="0"/>
                                    <w:jc w:val="center"/>
                                  </w:pPr>
                                  <w:r>
                                    <w:rPr>
                                      <w:rStyle w:val="Bodytext21"/>
                                    </w:rPr>
                                    <w:t>Formare/ Dezvoltare profesională şi personală</w:t>
                                  </w:r>
                                </w:p>
                              </w:tc>
                              <w:tc>
                                <w:tcPr>
                                  <w:tcW w:w="6715" w:type="dxa"/>
                                  <w:tcBorders>
                                    <w:top w:val="single" w:sz="4" w:space="0" w:color="auto"/>
                                    <w:left w:val="single" w:sz="4" w:space="0" w:color="auto"/>
                                  </w:tcBorders>
                                  <w:shd w:val="clear" w:color="auto" w:fill="FFFFFF"/>
                                </w:tcPr>
                                <w:p w:rsidR="00F93494" w:rsidRDefault="00F93494">
                                  <w:pPr>
                                    <w:rPr>
                                      <w:sz w:val="10"/>
                                      <w:szCs w:val="10"/>
                                    </w:rPr>
                                  </w:pPr>
                                </w:p>
                              </w:tc>
                              <w:tc>
                                <w:tcPr>
                                  <w:tcW w:w="1723" w:type="dxa"/>
                                  <w:tcBorders>
                                    <w:top w:val="single" w:sz="4" w:space="0" w:color="auto"/>
                                    <w:left w:val="single" w:sz="4" w:space="0" w:color="auto"/>
                                  </w:tcBorders>
                                  <w:shd w:val="clear" w:color="auto" w:fill="FFFFFF"/>
                                </w:tcPr>
                                <w:p w:rsidR="00F93494" w:rsidRDefault="00F93494">
                                  <w:pPr>
                                    <w:rPr>
                                      <w:sz w:val="10"/>
                                      <w:szCs w:val="10"/>
                                    </w:rPr>
                                  </w:pPr>
                                </w:p>
                              </w:tc>
                              <w:tc>
                                <w:tcPr>
                                  <w:tcW w:w="3125" w:type="dxa"/>
                                  <w:tcBorders>
                                    <w:top w:val="single" w:sz="4" w:space="0" w:color="auto"/>
                                    <w:left w:val="single" w:sz="4" w:space="0" w:color="auto"/>
                                  </w:tcBorders>
                                  <w:shd w:val="clear" w:color="auto" w:fill="FFFFFF"/>
                                </w:tcPr>
                                <w:p w:rsidR="00F93494" w:rsidRDefault="00F93494">
                                  <w:pPr>
                                    <w:rPr>
                                      <w:sz w:val="10"/>
                                      <w:szCs w:val="10"/>
                                    </w:rPr>
                                  </w:pPr>
                                </w:p>
                              </w:tc>
                              <w:tc>
                                <w:tcPr>
                                  <w:tcW w:w="2222" w:type="dxa"/>
                                  <w:tcBorders>
                                    <w:top w:val="single" w:sz="4" w:space="0" w:color="auto"/>
                                    <w:left w:val="single" w:sz="4" w:space="0" w:color="auto"/>
                                    <w:right w:val="single" w:sz="4" w:space="0" w:color="auto"/>
                                  </w:tcBorders>
                                  <w:shd w:val="clear" w:color="auto" w:fill="FFFFFF"/>
                                </w:tcPr>
                                <w:p w:rsidR="00F93494" w:rsidRDefault="00F93494">
                                  <w:pPr>
                                    <w:rPr>
                                      <w:sz w:val="10"/>
                                      <w:szCs w:val="10"/>
                                    </w:rPr>
                                  </w:pPr>
                                </w:p>
                              </w:tc>
                            </w:tr>
                            <w:tr w:rsidR="00F93494">
                              <w:trPr>
                                <w:trHeight w:hRule="exact" w:val="893"/>
                                <w:jc w:val="center"/>
                              </w:trPr>
                              <w:tc>
                                <w:tcPr>
                                  <w:tcW w:w="725" w:type="dxa"/>
                                  <w:vMerge/>
                                  <w:tcBorders>
                                    <w:left w:val="single" w:sz="4" w:space="0" w:color="auto"/>
                                  </w:tcBorders>
                                  <w:shd w:val="clear" w:color="auto" w:fill="FFFFFF"/>
                                  <w:textDirection w:val="btLr"/>
                                </w:tcPr>
                                <w:p w:rsidR="00F93494" w:rsidRDefault="00F93494"/>
                              </w:tc>
                              <w:tc>
                                <w:tcPr>
                                  <w:tcW w:w="671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Colaborarea cu Consiliul Reprezentativ al părinţilor pentru obţinerea de sponsorizări din partea unor membri ai comunităţii</w:t>
                                  </w:r>
                                </w:p>
                              </w:tc>
                              <w:tc>
                                <w:tcPr>
                                  <w:tcW w:w="1723"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left="460" w:firstLine="0"/>
                                    <w:jc w:val="left"/>
                                  </w:pPr>
                                  <w:r>
                                    <w:rPr>
                                      <w:rStyle w:val="Bodytext21"/>
                                    </w:rPr>
                                    <w:t>Sem.I+ II</w:t>
                                  </w:r>
                                </w:p>
                              </w:tc>
                              <w:tc>
                                <w:tcPr>
                                  <w:tcW w:w="312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ind w:firstLine="0"/>
                                    <w:jc w:val="center"/>
                                  </w:pPr>
                                  <w:r>
                                    <w:rPr>
                                      <w:rStyle w:val="Bodytext21"/>
                                    </w:rPr>
                                    <w:t>Director, preşedintele Comitetului de părinţi</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ind w:firstLine="0"/>
                                    <w:jc w:val="center"/>
                                  </w:pPr>
                                  <w:r>
                                    <w:rPr>
                                      <w:rStyle w:val="Bodytext21"/>
                                    </w:rPr>
                                    <w:t>Legislaţie, oferta de programe</w:t>
                                  </w:r>
                                </w:p>
                              </w:tc>
                            </w:tr>
                            <w:tr w:rsidR="00F93494">
                              <w:trPr>
                                <w:trHeight w:hRule="exact" w:val="893"/>
                                <w:jc w:val="center"/>
                              </w:trPr>
                              <w:tc>
                                <w:tcPr>
                                  <w:tcW w:w="725" w:type="dxa"/>
                                  <w:vMerge/>
                                  <w:tcBorders>
                                    <w:left w:val="single" w:sz="4" w:space="0" w:color="auto"/>
                                  </w:tcBorders>
                                  <w:shd w:val="clear" w:color="auto" w:fill="FFFFFF"/>
                                  <w:textDirection w:val="btLr"/>
                                </w:tcPr>
                                <w:p w:rsidR="00F93494" w:rsidRDefault="00F93494"/>
                              </w:tc>
                              <w:tc>
                                <w:tcPr>
                                  <w:tcW w:w="671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 xml:space="preserve">Stimularea cadrelor didactice în aplicarea pentru bursele de </w:t>
                                  </w:r>
                                  <w:r>
                                    <w:rPr>
                                      <w:rStyle w:val="Bodytext21"/>
                                      <w:lang w:val="en-US" w:eastAsia="en-US" w:bidi="en-US"/>
                                    </w:rPr>
                                    <w:t xml:space="preserve">tip Socrates </w:t>
                                  </w:r>
                                  <w:r>
                                    <w:rPr>
                                      <w:rStyle w:val="Bodytext21"/>
                                    </w:rPr>
                                    <w:t xml:space="preserve">(Comenius , </w:t>
                                  </w:r>
                                  <w:r>
                                    <w:rPr>
                                      <w:rStyle w:val="Bodytext21"/>
                                      <w:lang w:val="en-US" w:eastAsia="en-US" w:bidi="en-US"/>
                                    </w:rPr>
                                    <w:t>etc.)</w:t>
                                  </w:r>
                                </w:p>
                              </w:tc>
                              <w:tc>
                                <w:tcPr>
                                  <w:tcW w:w="1723"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left="460" w:firstLine="0"/>
                                    <w:jc w:val="left"/>
                                  </w:pPr>
                                  <w:r>
                                    <w:rPr>
                                      <w:rStyle w:val="Bodytext21"/>
                                    </w:rPr>
                                    <w:t>Sem.I+ II</w:t>
                                  </w:r>
                                </w:p>
                              </w:tc>
                              <w:tc>
                                <w:tcPr>
                                  <w:tcW w:w="312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Director</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ind w:firstLine="0"/>
                                    <w:jc w:val="center"/>
                                  </w:pPr>
                                  <w:r>
                                    <w:rPr>
                                      <w:rStyle w:val="Bodytext21"/>
                                    </w:rPr>
                                    <w:t>Legislaţie, oferta de programe</w:t>
                                  </w:r>
                                </w:p>
                              </w:tc>
                            </w:tr>
                            <w:tr w:rsidR="00F93494">
                              <w:trPr>
                                <w:trHeight w:hRule="exact" w:val="912"/>
                                <w:jc w:val="center"/>
                              </w:trPr>
                              <w:tc>
                                <w:tcPr>
                                  <w:tcW w:w="725" w:type="dxa"/>
                                  <w:vMerge/>
                                  <w:tcBorders>
                                    <w:left w:val="single" w:sz="4" w:space="0" w:color="auto"/>
                                  </w:tcBorders>
                                  <w:shd w:val="clear" w:color="auto" w:fill="FFFFFF"/>
                                  <w:textDirection w:val="btLr"/>
                                </w:tcPr>
                                <w:p w:rsidR="00F93494" w:rsidRDefault="00F93494"/>
                              </w:tc>
                              <w:tc>
                                <w:tcPr>
                                  <w:tcW w:w="671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Participarea în grupe de lucru sau în parteneriat la diverse programe şi proiecte regionale, naţionale, internaţionale</w:t>
                                  </w:r>
                                </w:p>
                              </w:tc>
                              <w:tc>
                                <w:tcPr>
                                  <w:tcW w:w="1723"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left="460" w:firstLine="0"/>
                                    <w:jc w:val="left"/>
                                  </w:pPr>
                                  <w:r>
                                    <w:rPr>
                                      <w:rStyle w:val="Bodytext21"/>
                                    </w:rPr>
                                    <w:t>Sem.I+ II</w:t>
                                  </w:r>
                                </w:p>
                              </w:tc>
                              <w:tc>
                                <w:tcPr>
                                  <w:tcW w:w="3125" w:type="dxa"/>
                                  <w:tcBorders>
                                    <w:top w:val="single" w:sz="4" w:space="0" w:color="auto"/>
                                    <w:left w:val="single" w:sz="4" w:space="0" w:color="auto"/>
                                  </w:tcBorders>
                                  <w:shd w:val="clear" w:color="auto" w:fill="FFFFFF"/>
                                  <w:vAlign w:val="center"/>
                                </w:tcPr>
                                <w:p w:rsidR="00F93494" w:rsidRDefault="00F93494" w:rsidP="00A05059">
                                  <w:pPr>
                                    <w:pStyle w:val="Bodytext20"/>
                                    <w:shd w:val="clear" w:color="auto" w:fill="auto"/>
                                    <w:spacing w:before="0"/>
                                    <w:ind w:firstLine="0"/>
                                  </w:pPr>
                                  <w:r>
                                    <w:t>Ion Cornelia, Barbu Alexandra</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ind w:firstLine="0"/>
                                    <w:jc w:val="center"/>
                                  </w:pPr>
                                  <w:r>
                                    <w:rPr>
                                      <w:rStyle w:val="Bodytext21"/>
                                    </w:rPr>
                                    <w:t>Calendarul şi programul activităţilor</w:t>
                                  </w:r>
                                </w:p>
                              </w:tc>
                            </w:tr>
                            <w:tr w:rsidR="00F93494">
                              <w:trPr>
                                <w:trHeight w:hRule="exact" w:val="1579"/>
                                <w:jc w:val="center"/>
                              </w:trPr>
                              <w:tc>
                                <w:tcPr>
                                  <w:tcW w:w="725" w:type="dxa"/>
                                  <w:tcBorders>
                                    <w:top w:val="single" w:sz="4" w:space="0" w:color="auto"/>
                                    <w:left w:val="single" w:sz="4" w:space="0" w:color="auto"/>
                                    <w:bottom w:val="single" w:sz="4" w:space="0" w:color="auto"/>
                                  </w:tcBorders>
                                  <w:shd w:val="clear" w:color="auto" w:fill="FFFFFF"/>
                                  <w:textDirection w:val="btLr"/>
                                </w:tcPr>
                                <w:p w:rsidR="00F93494" w:rsidRDefault="00F93494">
                                  <w:pPr>
                                    <w:pStyle w:val="Bodytext20"/>
                                    <w:shd w:val="clear" w:color="auto" w:fill="auto"/>
                                    <w:spacing w:before="0" w:line="221" w:lineRule="exact"/>
                                    <w:ind w:firstLine="0"/>
                                    <w:jc w:val="center"/>
                                  </w:pPr>
                                  <w:r>
                                    <w:rPr>
                                      <w:rStyle w:val="Bodytext21"/>
                                    </w:rPr>
                                    <w:t>Negocierea/</w:t>
                                  </w:r>
                                </w:p>
                                <w:p w:rsidR="00F93494" w:rsidRDefault="00F93494">
                                  <w:pPr>
                                    <w:pStyle w:val="Bodytext20"/>
                                    <w:shd w:val="clear" w:color="auto" w:fill="auto"/>
                                    <w:spacing w:before="0" w:line="221" w:lineRule="exact"/>
                                    <w:ind w:firstLine="0"/>
                                    <w:jc w:val="center"/>
                                  </w:pPr>
                                  <w:r>
                                    <w:rPr>
                                      <w:rStyle w:val="Bodytext21"/>
                                    </w:rPr>
                                    <w:t>Rez</w:t>
                                  </w:r>
                                </w:p>
                                <w:p w:rsidR="00F93494" w:rsidRDefault="00F93494">
                                  <w:pPr>
                                    <w:pStyle w:val="Bodytext20"/>
                                    <w:shd w:val="clear" w:color="auto" w:fill="auto"/>
                                    <w:spacing w:before="0" w:line="221" w:lineRule="exact"/>
                                    <w:ind w:firstLine="0"/>
                                    <w:jc w:val="center"/>
                                  </w:pPr>
                                  <w:r>
                                    <w:rPr>
                                      <w:rStyle w:val="Bodytext21"/>
                                    </w:rPr>
                                    <w:t>conflictelor</w:t>
                                  </w:r>
                                </w:p>
                              </w:tc>
                              <w:tc>
                                <w:tcPr>
                                  <w:tcW w:w="6715"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pPr>
                                  <w:r>
                                    <w:rPr>
                                      <w:rStyle w:val="Bodytext21"/>
                                    </w:rPr>
                                    <w:t>Rezolvarea amiabilă a eventualelor conflicte între şcoală şi comunitate</w:t>
                                  </w:r>
                                </w:p>
                              </w:tc>
                              <w:tc>
                                <w:tcPr>
                                  <w:tcW w:w="1723"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ind w:left="460" w:firstLine="0"/>
                                    <w:jc w:val="left"/>
                                  </w:pPr>
                                  <w:r>
                                    <w:rPr>
                                      <w:rStyle w:val="Bodytext21"/>
                                    </w:rPr>
                                    <w:t>Sem.I+ II La nevoie</w:t>
                                  </w:r>
                                </w:p>
                              </w:tc>
                              <w:tc>
                                <w:tcPr>
                                  <w:tcW w:w="3125"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Directori, manageri implicaţi</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F93494" w:rsidRDefault="00F93494">
                                  <w:pPr>
                                    <w:pStyle w:val="Bodytext20"/>
                                    <w:shd w:val="clear" w:color="auto" w:fill="auto"/>
                                    <w:spacing w:before="0" w:after="60" w:line="180" w:lineRule="exact"/>
                                    <w:ind w:firstLine="0"/>
                                    <w:jc w:val="center"/>
                                  </w:pPr>
                                  <w:r>
                                    <w:rPr>
                                      <w:rStyle w:val="Bodytext21"/>
                                    </w:rPr>
                                    <w:t>Comunicare</w:t>
                                  </w:r>
                                </w:p>
                                <w:p w:rsidR="00F93494" w:rsidRDefault="00F93494">
                                  <w:pPr>
                                    <w:pStyle w:val="Bodytext20"/>
                                    <w:shd w:val="clear" w:color="auto" w:fill="auto"/>
                                    <w:spacing w:before="60" w:line="180" w:lineRule="exact"/>
                                    <w:ind w:firstLine="0"/>
                                    <w:jc w:val="center"/>
                                  </w:pPr>
                                  <w:r>
                                    <w:rPr>
                                      <w:rStyle w:val="Bodytext21"/>
                                    </w:rPr>
                                    <w:t>interinstituţională</w:t>
                                  </w:r>
                                </w:p>
                              </w:tc>
                            </w:tr>
                          </w:tbl>
                          <w:p w:rsidR="00F93494" w:rsidRDefault="00F9349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71" type="#_x0000_t202" style="position:absolute;margin-left:.05pt;margin-top:0;width:725.5pt;height:302.6pt;z-index:25165777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9Jsw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6715"/>
                        <w:gridCol w:w="1723"/>
                        <w:gridCol w:w="3125"/>
                        <w:gridCol w:w="2222"/>
                      </w:tblGrid>
                      <w:tr w:rsidR="00F93494">
                        <w:trPr>
                          <w:trHeight w:hRule="exact" w:val="355"/>
                          <w:jc w:val="center"/>
                        </w:trPr>
                        <w:tc>
                          <w:tcPr>
                            <w:tcW w:w="725" w:type="dxa"/>
                            <w:tcBorders>
                              <w:top w:val="single" w:sz="4" w:space="0" w:color="auto"/>
                              <w:left w:val="single" w:sz="4" w:space="0" w:color="auto"/>
                            </w:tcBorders>
                            <w:shd w:val="clear" w:color="auto" w:fill="FFFFFF"/>
                            <w:vAlign w:val="bottom"/>
                          </w:tcPr>
                          <w:p w:rsidR="00F93494" w:rsidRDefault="00F93494">
                            <w:pPr>
                              <w:pStyle w:val="Bodytext20"/>
                              <w:shd w:val="clear" w:color="auto" w:fill="auto"/>
                              <w:spacing w:before="0" w:line="180" w:lineRule="exact"/>
                              <w:ind w:firstLine="0"/>
                              <w:jc w:val="center"/>
                            </w:pPr>
                            <w:r>
                              <w:rPr>
                                <w:rStyle w:val="Bodytext21"/>
                              </w:rPr>
                              <w:t>0</w:t>
                            </w:r>
                          </w:p>
                        </w:tc>
                        <w:tc>
                          <w:tcPr>
                            <w:tcW w:w="6715" w:type="dxa"/>
                            <w:tcBorders>
                              <w:top w:val="single" w:sz="4" w:space="0" w:color="auto"/>
                              <w:left w:val="single" w:sz="4" w:space="0" w:color="auto"/>
                            </w:tcBorders>
                            <w:shd w:val="clear" w:color="auto" w:fill="FFFFFF"/>
                            <w:vAlign w:val="bottom"/>
                          </w:tcPr>
                          <w:p w:rsidR="00F93494" w:rsidRDefault="00F93494">
                            <w:pPr>
                              <w:pStyle w:val="Bodytext20"/>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F93494" w:rsidRDefault="00F93494">
                            <w:pPr>
                              <w:pStyle w:val="Bodytext20"/>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4</w:t>
                            </w:r>
                          </w:p>
                        </w:tc>
                      </w:tr>
                      <w:tr w:rsidR="00F93494">
                        <w:trPr>
                          <w:trHeight w:hRule="exact" w:val="509"/>
                          <w:jc w:val="center"/>
                        </w:trPr>
                        <w:tc>
                          <w:tcPr>
                            <w:tcW w:w="725" w:type="dxa"/>
                            <w:vMerge w:val="restart"/>
                            <w:tcBorders>
                              <w:top w:val="single" w:sz="4" w:space="0" w:color="auto"/>
                              <w:left w:val="single" w:sz="4" w:space="0" w:color="auto"/>
                            </w:tcBorders>
                            <w:shd w:val="clear" w:color="auto" w:fill="FFFFFF"/>
                            <w:textDirection w:val="btLr"/>
                          </w:tcPr>
                          <w:p w:rsidR="00F93494" w:rsidRDefault="00F93494">
                            <w:pPr>
                              <w:pStyle w:val="Bodytext20"/>
                              <w:shd w:val="clear" w:color="auto" w:fill="auto"/>
                              <w:spacing w:before="0" w:line="221" w:lineRule="exact"/>
                              <w:ind w:firstLine="0"/>
                              <w:jc w:val="center"/>
                            </w:pPr>
                            <w:r>
                              <w:rPr>
                                <w:rStyle w:val="Bodytext21"/>
                              </w:rPr>
                              <w:t>Formare/ Dezvoltare profesională şi personală</w:t>
                            </w:r>
                          </w:p>
                        </w:tc>
                        <w:tc>
                          <w:tcPr>
                            <w:tcW w:w="6715" w:type="dxa"/>
                            <w:tcBorders>
                              <w:top w:val="single" w:sz="4" w:space="0" w:color="auto"/>
                              <w:left w:val="single" w:sz="4" w:space="0" w:color="auto"/>
                            </w:tcBorders>
                            <w:shd w:val="clear" w:color="auto" w:fill="FFFFFF"/>
                          </w:tcPr>
                          <w:p w:rsidR="00F93494" w:rsidRDefault="00F93494">
                            <w:pPr>
                              <w:rPr>
                                <w:sz w:val="10"/>
                                <w:szCs w:val="10"/>
                              </w:rPr>
                            </w:pPr>
                          </w:p>
                        </w:tc>
                        <w:tc>
                          <w:tcPr>
                            <w:tcW w:w="1723" w:type="dxa"/>
                            <w:tcBorders>
                              <w:top w:val="single" w:sz="4" w:space="0" w:color="auto"/>
                              <w:left w:val="single" w:sz="4" w:space="0" w:color="auto"/>
                            </w:tcBorders>
                            <w:shd w:val="clear" w:color="auto" w:fill="FFFFFF"/>
                          </w:tcPr>
                          <w:p w:rsidR="00F93494" w:rsidRDefault="00F93494">
                            <w:pPr>
                              <w:rPr>
                                <w:sz w:val="10"/>
                                <w:szCs w:val="10"/>
                              </w:rPr>
                            </w:pPr>
                          </w:p>
                        </w:tc>
                        <w:tc>
                          <w:tcPr>
                            <w:tcW w:w="3125" w:type="dxa"/>
                            <w:tcBorders>
                              <w:top w:val="single" w:sz="4" w:space="0" w:color="auto"/>
                              <w:left w:val="single" w:sz="4" w:space="0" w:color="auto"/>
                            </w:tcBorders>
                            <w:shd w:val="clear" w:color="auto" w:fill="FFFFFF"/>
                          </w:tcPr>
                          <w:p w:rsidR="00F93494" w:rsidRDefault="00F93494">
                            <w:pPr>
                              <w:rPr>
                                <w:sz w:val="10"/>
                                <w:szCs w:val="10"/>
                              </w:rPr>
                            </w:pPr>
                          </w:p>
                        </w:tc>
                        <w:tc>
                          <w:tcPr>
                            <w:tcW w:w="2222" w:type="dxa"/>
                            <w:tcBorders>
                              <w:top w:val="single" w:sz="4" w:space="0" w:color="auto"/>
                              <w:left w:val="single" w:sz="4" w:space="0" w:color="auto"/>
                              <w:right w:val="single" w:sz="4" w:space="0" w:color="auto"/>
                            </w:tcBorders>
                            <w:shd w:val="clear" w:color="auto" w:fill="FFFFFF"/>
                          </w:tcPr>
                          <w:p w:rsidR="00F93494" w:rsidRDefault="00F93494">
                            <w:pPr>
                              <w:rPr>
                                <w:sz w:val="10"/>
                                <w:szCs w:val="10"/>
                              </w:rPr>
                            </w:pPr>
                          </w:p>
                        </w:tc>
                      </w:tr>
                      <w:tr w:rsidR="00F93494">
                        <w:trPr>
                          <w:trHeight w:hRule="exact" w:val="893"/>
                          <w:jc w:val="center"/>
                        </w:trPr>
                        <w:tc>
                          <w:tcPr>
                            <w:tcW w:w="725" w:type="dxa"/>
                            <w:vMerge/>
                            <w:tcBorders>
                              <w:left w:val="single" w:sz="4" w:space="0" w:color="auto"/>
                            </w:tcBorders>
                            <w:shd w:val="clear" w:color="auto" w:fill="FFFFFF"/>
                            <w:textDirection w:val="btLr"/>
                          </w:tcPr>
                          <w:p w:rsidR="00F93494" w:rsidRDefault="00F93494"/>
                        </w:tc>
                        <w:tc>
                          <w:tcPr>
                            <w:tcW w:w="671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Colaborarea cu Consiliul Reprezentativ al părinţilor pentru obţinerea de sponsorizări din partea unor membri ai comunităţii</w:t>
                            </w:r>
                          </w:p>
                        </w:tc>
                        <w:tc>
                          <w:tcPr>
                            <w:tcW w:w="1723"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left="460" w:firstLine="0"/>
                              <w:jc w:val="left"/>
                            </w:pPr>
                            <w:r>
                              <w:rPr>
                                <w:rStyle w:val="Bodytext21"/>
                              </w:rPr>
                              <w:t>Sem.I+ II</w:t>
                            </w:r>
                          </w:p>
                        </w:tc>
                        <w:tc>
                          <w:tcPr>
                            <w:tcW w:w="312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ind w:firstLine="0"/>
                              <w:jc w:val="center"/>
                            </w:pPr>
                            <w:r>
                              <w:rPr>
                                <w:rStyle w:val="Bodytext21"/>
                              </w:rPr>
                              <w:t>Director, preşedintele Comitetului de părinţi</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ind w:firstLine="0"/>
                              <w:jc w:val="center"/>
                            </w:pPr>
                            <w:r>
                              <w:rPr>
                                <w:rStyle w:val="Bodytext21"/>
                              </w:rPr>
                              <w:t>Legislaţie, oferta de programe</w:t>
                            </w:r>
                          </w:p>
                        </w:tc>
                      </w:tr>
                      <w:tr w:rsidR="00F93494">
                        <w:trPr>
                          <w:trHeight w:hRule="exact" w:val="893"/>
                          <w:jc w:val="center"/>
                        </w:trPr>
                        <w:tc>
                          <w:tcPr>
                            <w:tcW w:w="725" w:type="dxa"/>
                            <w:vMerge/>
                            <w:tcBorders>
                              <w:left w:val="single" w:sz="4" w:space="0" w:color="auto"/>
                            </w:tcBorders>
                            <w:shd w:val="clear" w:color="auto" w:fill="FFFFFF"/>
                            <w:textDirection w:val="btLr"/>
                          </w:tcPr>
                          <w:p w:rsidR="00F93494" w:rsidRDefault="00F93494"/>
                        </w:tc>
                        <w:tc>
                          <w:tcPr>
                            <w:tcW w:w="671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 xml:space="preserve">Stimularea cadrelor didactice în aplicarea pentru bursele de </w:t>
                            </w:r>
                            <w:r>
                              <w:rPr>
                                <w:rStyle w:val="Bodytext21"/>
                                <w:lang w:val="en-US" w:eastAsia="en-US" w:bidi="en-US"/>
                              </w:rPr>
                              <w:t xml:space="preserve">tip Socrates </w:t>
                            </w:r>
                            <w:r>
                              <w:rPr>
                                <w:rStyle w:val="Bodytext21"/>
                              </w:rPr>
                              <w:t xml:space="preserve">(Comenius , </w:t>
                            </w:r>
                            <w:r>
                              <w:rPr>
                                <w:rStyle w:val="Bodytext21"/>
                                <w:lang w:val="en-US" w:eastAsia="en-US" w:bidi="en-US"/>
                              </w:rPr>
                              <w:t>etc.)</w:t>
                            </w:r>
                          </w:p>
                        </w:tc>
                        <w:tc>
                          <w:tcPr>
                            <w:tcW w:w="1723"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left="460" w:firstLine="0"/>
                              <w:jc w:val="left"/>
                            </w:pPr>
                            <w:r>
                              <w:rPr>
                                <w:rStyle w:val="Bodytext21"/>
                              </w:rPr>
                              <w:t>Sem.I+ II</w:t>
                            </w:r>
                          </w:p>
                        </w:tc>
                        <w:tc>
                          <w:tcPr>
                            <w:tcW w:w="312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Director</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ind w:firstLine="0"/>
                              <w:jc w:val="center"/>
                            </w:pPr>
                            <w:r>
                              <w:rPr>
                                <w:rStyle w:val="Bodytext21"/>
                              </w:rPr>
                              <w:t>Legislaţie, oferta de programe</w:t>
                            </w:r>
                          </w:p>
                        </w:tc>
                      </w:tr>
                      <w:tr w:rsidR="00F93494">
                        <w:trPr>
                          <w:trHeight w:hRule="exact" w:val="912"/>
                          <w:jc w:val="center"/>
                        </w:trPr>
                        <w:tc>
                          <w:tcPr>
                            <w:tcW w:w="725" w:type="dxa"/>
                            <w:vMerge/>
                            <w:tcBorders>
                              <w:left w:val="single" w:sz="4" w:space="0" w:color="auto"/>
                            </w:tcBorders>
                            <w:shd w:val="clear" w:color="auto" w:fill="FFFFFF"/>
                            <w:textDirection w:val="btLr"/>
                          </w:tcPr>
                          <w:p w:rsidR="00F93494" w:rsidRDefault="00F93494"/>
                        </w:tc>
                        <w:tc>
                          <w:tcPr>
                            <w:tcW w:w="6715"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ind w:firstLine="0"/>
                            </w:pPr>
                            <w:r>
                              <w:rPr>
                                <w:rStyle w:val="Bodytext21"/>
                              </w:rPr>
                              <w:t>Participarea în grupe de lucru sau în parteneriat la diverse programe şi proiecte regionale, naţionale, internaţionale</w:t>
                            </w:r>
                          </w:p>
                        </w:tc>
                        <w:tc>
                          <w:tcPr>
                            <w:tcW w:w="1723" w:type="dxa"/>
                            <w:tcBorders>
                              <w:top w:val="single" w:sz="4" w:space="0" w:color="auto"/>
                              <w:left w:val="single" w:sz="4" w:space="0" w:color="auto"/>
                            </w:tcBorders>
                            <w:shd w:val="clear" w:color="auto" w:fill="FFFFFF"/>
                            <w:vAlign w:val="center"/>
                          </w:tcPr>
                          <w:p w:rsidR="00F93494" w:rsidRDefault="00F93494">
                            <w:pPr>
                              <w:pStyle w:val="Bodytext20"/>
                              <w:shd w:val="clear" w:color="auto" w:fill="auto"/>
                              <w:spacing w:before="0" w:line="180" w:lineRule="exact"/>
                              <w:ind w:left="460" w:firstLine="0"/>
                              <w:jc w:val="left"/>
                            </w:pPr>
                            <w:r>
                              <w:rPr>
                                <w:rStyle w:val="Bodytext21"/>
                              </w:rPr>
                              <w:t>Sem.I+ II</w:t>
                            </w:r>
                          </w:p>
                        </w:tc>
                        <w:tc>
                          <w:tcPr>
                            <w:tcW w:w="3125" w:type="dxa"/>
                            <w:tcBorders>
                              <w:top w:val="single" w:sz="4" w:space="0" w:color="auto"/>
                              <w:left w:val="single" w:sz="4" w:space="0" w:color="auto"/>
                            </w:tcBorders>
                            <w:shd w:val="clear" w:color="auto" w:fill="FFFFFF"/>
                            <w:vAlign w:val="center"/>
                          </w:tcPr>
                          <w:p w:rsidR="00F93494" w:rsidRDefault="00F93494" w:rsidP="00A05059">
                            <w:pPr>
                              <w:pStyle w:val="Bodytext20"/>
                              <w:shd w:val="clear" w:color="auto" w:fill="auto"/>
                              <w:spacing w:before="0"/>
                              <w:ind w:firstLine="0"/>
                            </w:pPr>
                            <w:r>
                              <w:t>Ion Cornelia, Barbu Alexandra</w:t>
                            </w:r>
                          </w:p>
                        </w:tc>
                        <w:tc>
                          <w:tcPr>
                            <w:tcW w:w="2222" w:type="dxa"/>
                            <w:tcBorders>
                              <w:top w:val="single" w:sz="4" w:space="0" w:color="auto"/>
                              <w:left w:val="single" w:sz="4" w:space="0" w:color="auto"/>
                              <w:right w:val="single" w:sz="4" w:space="0" w:color="auto"/>
                            </w:tcBorders>
                            <w:shd w:val="clear" w:color="auto" w:fill="FFFFFF"/>
                            <w:vAlign w:val="center"/>
                          </w:tcPr>
                          <w:p w:rsidR="00F93494" w:rsidRDefault="00F93494">
                            <w:pPr>
                              <w:pStyle w:val="Bodytext20"/>
                              <w:shd w:val="clear" w:color="auto" w:fill="auto"/>
                              <w:spacing w:before="0"/>
                              <w:ind w:firstLine="0"/>
                              <w:jc w:val="center"/>
                            </w:pPr>
                            <w:r>
                              <w:rPr>
                                <w:rStyle w:val="Bodytext21"/>
                              </w:rPr>
                              <w:t>Calendarul şi programul activităţilor</w:t>
                            </w:r>
                          </w:p>
                        </w:tc>
                      </w:tr>
                      <w:tr w:rsidR="00F93494">
                        <w:trPr>
                          <w:trHeight w:hRule="exact" w:val="1579"/>
                          <w:jc w:val="center"/>
                        </w:trPr>
                        <w:tc>
                          <w:tcPr>
                            <w:tcW w:w="725" w:type="dxa"/>
                            <w:tcBorders>
                              <w:top w:val="single" w:sz="4" w:space="0" w:color="auto"/>
                              <w:left w:val="single" w:sz="4" w:space="0" w:color="auto"/>
                              <w:bottom w:val="single" w:sz="4" w:space="0" w:color="auto"/>
                            </w:tcBorders>
                            <w:shd w:val="clear" w:color="auto" w:fill="FFFFFF"/>
                            <w:textDirection w:val="btLr"/>
                          </w:tcPr>
                          <w:p w:rsidR="00F93494" w:rsidRDefault="00F93494">
                            <w:pPr>
                              <w:pStyle w:val="Bodytext20"/>
                              <w:shd w:val="clear" w:color="auto" w:fill="auto"/>
                              <w:spacing w:before="0" w:line="221" w:lineRule="exact"/>
                              <w:ind w:firstLine="0"/>
                              <w:jc w:val="center"/>
                            </w:pPr>
                            <w:r>
                              <w:rPr>
                                <w:rStyle w:val="Bodytext21"/>
                              </w:rPr>
                              <w:t>Negocierea/</w:t>
                            </w:r>
                          </w:p>
                          <w:p w:rsidR="00F93494" w:rsidRDefault="00F93494">
                            <w:pPr>
                              <w:pStyle w:val="Bodytext20"/>
                              <w:shd w:val="clear" w:color="auto" w:fill="auto"/>
                              <w:spacing w:before="0" w:line="221" w:lineRule="exact"/>
                              <w:ind w:firstLine="0"/>
                              <w:jc w:val="center"/>
                            </w:pPr>
                            <w:r>
                              <w:rPr>
                                <w:rStyle w:val="Bodytext21"/>
                              </w:rPr>
                              <w:t>Rez</w:t>
                            </w:r>
                          </w:p>
                          <w:p w:rsidR="00F93494" w:rsidRDefault="00F93494">
                            <w:pPr>
                              <w:pStyle w:val="Bodytext20"/>
                              <w:shd w:val="clear" w:color="auto" w:fill="auto"/>
                              <w:spacing w:before="0" w:line="221" w:lineRule="exact"/>
                              <w:ind w:firstLine="0"/>
                              <w:jc w:val="center"/>
                            </w:pPr>
                            <w:r>
                              <w:rPr>
                                <w:rStyle w:val="Bodytext21"/>
                              </w:rPr>
                              <w:t>conflictelor</w:t>
                            </w:r>
                          </w:p>
                        </w:tc>
                        <w:tc>
                          <w:tcPr>
                            <w:tcW w:w="6715"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pPr>
                            <w:r>
                              <w:rPr>
                                <w:rStyle w:val="Bodytext21"/>
                              </w:rPr>
                              <w:t>Rezolvarea amiabilă a eventualelor conflicte între şcoală şi comunitate</w:t>
                            </w:r>
                          </w:p>
                        </w:tc>
                        <w:tc>
                          <w:tcPr>
                            <w:tcW w:w="1723"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ind w:left="460" w:firstLine="0"/>
                              <w:jc w:val="left"/>
                            </w:pPr>
                            <w:r>
                              <w:rPr>
                                <w:rStyle w:val="Bodytext21"/>
                              </w:rPr>
                              <w:t>Sem.I+ II La nevoie</w:t>
                            </w:r>
                          </w:p>
                        </w:tc>
                        <w:tc>
                          <w:tcPr>
                            <w:tcW w:w="3125" w:type="dxa"/>
                            <w:tcBorders>
                              <w:top w:val="single" w:sz="4" w:space="0" w:color="auto"/>
                              <w:left w:val="single" w:sz="4" w:space="0" w:color="auto"/>
                              <w:bottom w:val="single" w:sz="4" w:space="0" w:color="auto"/>
                            </w:tcBorders>
                            <w:shd w:val="clear" w:color="auto" w:fill="FFFFFF"/>
                            <w:vAlign w:val="center"/>
                          </w:tcPr>
                          <w:p w:rsidR="00F93494" w:rsidRDefault="00F93494">
                            <w:pPr>
                              <w:pStyle w:val="Bodytext20"/>
                              <w:shd w:val="clear" w:color="auto" w:fill="auto"/>
                              <w:spacing w:before="0" w:line="180" w:lineRule="exact"/>
                              <w:ind w:firstLine="0"/>
                              <w:jc w:val="center"/>
                            </w:pPr>
                            <w:r>
                              <w:rPr>
                                <w:rStyle w:val="Bodytext21"/>
                              </w:rPr>
                              <w:t>Directori, manageri implicaţi</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F93494" w:rsidRDefault="00F93494">
                            <w:pPr>
                              <w:pStyle w:val="Bodytext20"/>
                              <w:shd w:val="clear" w:color="auto" w:fill="auto"/>
                              <w:spacing w:before="0" w:after="60" w:line="180" w:lineRule="exact"/>
                              <w:ind w:firstLine="0"/>
                              <w:jc w:val="center"/>
                            </w:pPr>
                            <w:r>
                              <w:rPr>
                                <w:rStyle w:val="Bodytext21"/>
                              </w:rPr>
                              <w:t>Comunicare</w:t>
                            </w:r>
                          </w:p>
                          <w:p w:rsidR="00F93494" w:rsidRDefault="00F93494">
                            <w:pPr>
                              <w:pStyle w:val="Bodytext20"/>
                              <w:shd w:val="clear" w:color="auto" w:fill="auto"/>
                              <w:spacing w:before="60" w:line="180" w:lineRule="exact"/>
                              <w:ind w:firstLine="0"/>
                              <w:jc w:val="center"/>
                            </w:pPr>
                            <w:r>
                              <w:rPr>
                                <w:rStyle w:val="Bodytext21"/>
                              </w:rPr>
                              <w:t>interinstituţională</w:t>
                            </w:r>
                          </w:p>
                        </w:tc>
                      </w:tr>
                    </w:tbl>
                    <w:p w:rsidR="00F93494" w:rsidRDefault="00F93494">
                      <w:pPr>
                        <w:rPr>
                          <w:sz w:val="2"/>
                          <w:szCs w:val="2"/>
                        </w:rPr>
                      </w:pP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73" behindDoc="0" locked="0" layoutInCell="1" allowOverlap="1">
                <wp:simplePos x="0" y="0"/>
                <wp:positionH relativeFrom="margin">
                  <wp:posOffset>560705</wp:posOffset>
                </wp:positionH>
                <wp:positionV relativeFrom="paragraph">
                  <wp:posOffset>3940810</wp:posOffset>
                </wp:positionV>
                <wp:extent cx="2395855" cy="685800"/>
                <wp:effectExtent l="0" t="0" r="0" b="63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58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Heading30"/>
                              <w:keepNext/>
                              <w:keepLines/>
                              <w:shd w:val="clear" w:color="auto" w:fill="auto"/>
                              <w:spacing w:before="0"/>
                            </w:pPr>
                            <w:bookmarkStart w:id="13" w:name="bookmark17"/>
                            <w:r>
                              <w:rPr>
                                <w:rStyle w:val="Heading3Exact0"/>
                              </w:rPr>
                              <w:t>Indicatori de performanţă:</w:t>
                            </w:r>
                            <w:bookmarkEnd w:id="13"/>
                          </w:p>
                          <w:p w:rsidR="00F93494" w:rsidRDefault="00F93494">
                            <w:pPr>
                              <w:pStyle w:val="Bodytext20"/>
                              <w:numPr>
                                <w:ilvl w:val="0"/>
                                <w:numId w:val="9"/>
                              </w:numPr>
                              <w:shd w:val="clear" w:color="auto" w:fill="auto"/>
                              <w:tabs>
                                <w:tab w:val="left" w:pos="346"/>
                              </w:tabs>
                              <w:spacing w:before="0"/>
                              <w:ind w:firstLine="0"/>
                            </w:pPr>
                            <w:r>
                              <w:rPr>
                                <w:rStyle w:val="Bodytext2Exact"/>
                              </w:rPr>
                              <w:t>Calitate, atingerea standardelor propuse;</w:t>
                            </w:r>
                          </w:p>
                          <w:p w:rsidR="00F93494" w:rsidRDefault="00F93494">
                            <w:pPr>
                              <w:pStyle w:val="Bodytext20"/>
                              <w:numPr>
                                <w:ilvl w:val="0"/>
                                <w:numId w:val="9"/>
                              </w:numPr>
                              <w:shd w:val="clear" w:color="auto" w:fill="auto"/>
                              <w:tabs>
                                <w:tab w:val="left" w:pos="346"/>
                              </w:tabs>
                              <w:spacing w:before="0"/>
                              <w:ind w:firstLine="0"/>
                            </w:pPr>
                            <w:r>
                              <w:rPr>
                                <w:rStyle w:val="Bodytext2Exact"/>
                              </w:rPr>
                              <w:t>Calitatea parteneriatelor;</w:t>
                            </w:r>
                          </w:p>
                          <w:p w:rsidR="00F93494" w:rsidRDefault="00F93494">
                            <w:pPr>
                              <w:pStyle w:val="Bodytext20"/>
                              <w:numPr>
                                <w:ilvl w:val="0"/>
                                <w:numId w:val="9"/>
                              </w:numPr>
                              <w:shd w:val="clear" w:color="auto" w:fill="auto"/>
                              <w:tabs>
                                <w:tab w:val="left" w:pos="350"/>
                              </w:tabs>
                              <w:spacing w:before="0"/>
                              <w:ind w:firstLine="0"/>
                            </w:pPr>
                            <w:r>
                              <w:rPr>
                                <w:rStyle w:val="Bodytext2Exact"/>
                              </w:rPr>
                              <w:t>Numărul programelor, participanţi;</w:t>
                            </w:r>
                          </w:p>
                          <w:p w:rsidR="00F93494" w:rsidRDefault="00F93494">
                            <w:pPr>
                              <w:pStyle w:val="Bodytext20"/>
                              <w:numPr>
                                <w:ilvl w:val="0"/>
                                <w:numId w:val="9"/>
                              </w:numPr>
                              <w:shd w:val="clear" w:color="auto" w:fill="auto"/>
                              <w:tabs>
                                <w:tab w:val="left" w:pos="341"/>
                              </w:tabs>
                              <w:spacing w:before="0"/>
                              <w:ind w:firstLine="0"/>
                            </w:pPr>
                            <w:r>
                              <w:rPr>
                                <w:rStyle w:val="Bodytext2Exact"/>
                              </w:rPr>
                              <w:t>Aplicarea strategiei M.E.N.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79" type="#_x0000_t202" style="position:absolute;margin-left:44.15pt;margin-top:310.3pt;width:188.65pt;height:54pt;z-index:25165777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" filled="f" stroked="f">
                <v:textbox style="mso-fit-shape-to-text:t" inset="0,0,0,0">
                  <w:txbxContent>
                    <w:p w:rsidR="00C366BF" w:rsidRDefault="00C366BF">
                      <w:pPr>
                        <w:pStyle w:val="Heading30"/>
                        <w:keepNext/>
                        <w:keepLines/>
                        <w:shd w:val="clear" w:color="auto" w:fill="auto"/>
                        <w:spacing w:before="0"/>
                      </w:pPr>
                      <w:bookmarkStart w:id="15" w:name="bookmark17"/>
                      <w:r>
                        <w:rPr>
                          <w:rStyle w:val="Heading3Exact0"/>
                        </w:rPr>
                        <w:t>Indicatori de performanţă:</w:t>
                      </w:r>
                      <w:bookmarkEnd w:id="15"/>
                    </w:p>
                    <w:p w:rsidR="00C366BF" w:rsidRDefault="00C366BF">
                      <w:pPr>
                        <w:pStyle w:val="Bodytext20"/>
                        <w:numPr>
                          <w:ilvl w:val="0"/>
                          <w:numId w:val="9"/>
                        </w:numPr>
                        <w:shd w:val="clear" w:color="auto" w:fill="auto"/>
                        <w:tabs>
                          <w:tab w:val="left" w:pos="346"/>
                        </w:tabs>
                        <w:spacing w:before="0"/>
                        <w:ind w:firstLine="0"/>
                      </w:pPr>
                      <w:r>
                        <w:rPr>
                          <w:rStyle w:val="Bodytext2Exact"/>
                        </w:rPr>
                        <w:t>Calitate, atingerea standardelor propuse;</w:t>
                      </w:r>
                    </w:p>
                    <w:p w:rsidR="00C366BF" w:rsidRDefault="00C366BF">
                      <w:pPr>
                        <w:pStyle w:val="Bodytext20"/>
                        <w:numPr>
                          <w:ilvl w:val="0"/>
                          <w:numId w:val="9"/>
                        </w:numPr>
                        <w:shd w:val="clear" w:color="auto" w:fill="auto"/>
                        <w:tabs>
                          <w:tab w:val="left" w:pos="346"/>
                        </w:tabs>
                        <w:spacing w:before="0"/>
                        <w:ind w:firstLine="0"/>
                      </w:pPr>
                      <w:r>
                        <w:rPr>
                          <w:rStyle w:val="Bodytext2Exact"/>
                        </w:rPr>
                        <w:t>Calitatea parteneriatelor;</w:t>
                      </w:r>
                    </w:p>
                    <w:p w:rsidR="00C366BF" w:rsidRDefault="00C366BF">
                      <w:pPr>
                        <w:pStyle w:val="Bodytext20"/>
                        <w:numPr>
                          <w:ilvl w:val="0"/>
                          <w:numId w:val="9"/>
                        </w:numPr>
                        <w:shd w:val="clear" w:color="auto" w:fill="auto"/>
                        <w:tabs>
                          <w:tab w:val="left" w:pos="350"/>
                        </w:tabs>
                        <w:spacing w:before="0"/>
                        <w:ind w:firstLine="0"/>
                      </w:pPr>
                      <w:r>
                        <w:rPr>
                          <w:rStyle w:val="Bodytext2Exact"/>
                        </w:rPr>
                        <w:t>Numărul programelor, participanţi;</w:t>
                      </w:r>
                    </w:p>
                    <w:p w:rsidR="00C366BF" w:rsidRDefault="00C366BF">
                      <w:pPr>
                        <w:pStyle w:val="Bodytext20"/>
                        <w:numPr>
                          <w:ilvl w:val="0"/>
                          <w:numId w:val="9"/>
                        </w:numPr>
                        <w:shd w:val="clear" w:color="auto" w:fill="auto"/>
                        <w:tabs>
                          <w:tab w:val="left" w:pos="341"/>
                        </w:tabs>
                        <w:spacing w:before="0"/>
                        <w:ind w:firstLine="0"/>
                      </w:pPr>
                      <w:r>
                        <w:rPr>
                          <w:rStyle w:val="Bodytext2Exact"/>
                        </w:rPr>
                        <w:t>Aplicarea strategiei M.E.N.</w:t>
                      </w:r>
                    </w:p>
                  </w:txbxContent>
                </v:textbox>
                <w10:wrap anchorx="margin"/>
              </v:shape>
            </w:pict>
          </mc:Fallback>
        </mc:AlternateContent>
      </w:r>
      <w:r>
        <w:rPr>
          <w:noProof/>
          <w:lang w:val="en-US" w:eastAsia="en-US" w:bidi="ar-SA"/>
        </w:rPr>
        <mc:AlternateContent>
          <mc:Choice Requires="wps">
            <w:drawing>
              <wp:anchor distT="0" distB="0" distL="63500" distR="63500" simplePos="0" relativeHeight="251657774" behindDoc="0" locked="0" layoutInCell="1" allowOverlap="1">
                <wp:simplePos x="0" y="0"/>
                <wp:positionH relativeFrom="margin">
                  <wp:posOffset>5163185</wp:posOffset>
                </wp:positionH>
                <wp:positionV relativeFrom="paragraph">
                  <wp:posOffset>4105910</wp:posOffset>
                </wp:positionV>
                <wp:extent cx="2865120" cy="548640"/>
                <wp:effectExtent l="635" t="635" r="1270" b="63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ind w:firstLine="0"/>
                              <w:jc w:val="left"/>
                            </w:pPr>
                            <w:r>
                              <w:rPr>
                                <w:rStyle w:val="Bodytext2Exact"/>
                              </w:rPr>
                              <w:t>Legalitate;</w:t>
                            </w:r>
                          </w:p>
                          <w:p w:rsidR="00F93494" w:rsidRDefault="00F93494">
                            <w:pPr>
                              <w:pStyle w:val="Bodytext20"/>
                              <w:shd w:val="clear" w:color="auto" w:fill="auto"/>
                              <w:spacing w:before="0"/>
                              <w:ind w:firstLine="0"/>
                              <w:jc w:val="left"/>
                            </w:pPr>
                            <w:r>
                              <w:rPr>
                                <w:rStyle w:val="Bodytext2Exact"/>
                              </w:rPr>
                              <w:t>Rezultatele monitorizărilor;</w:t>
                            </w:r>
                          </w:p>
                          <w:p w:rsidR="00F93494" w:rsidRDefault="00F93494">
                            <w:pPr>
                              <w:pStyle w:val="Bodytext20"/>
                              <w:shd w:val="clear" w:color="auto" w:fill="auto"/>
                              <w:spacing w:before="0"/>
                              <w:ind w:firstLine="0"/>
                              <w:jc w:val="left"/>
                            </w:pPr>
                            <w:r>
                              <w:rPr>
                                <w:rStyle w:val="Bodytext2Exact"/>
                              </w:rPr>
                              <w:t>Unităţi şcolare implicate;</w:t>
                            </w:r>
                          </w:p>
                          <w:p w:rsidR="00F93494" w:rsidRDefault="00F93494">
                            <w:pPr>
                              <w:pStyle w:val="Bodytext20"/>
                              <w:shd w:val="clear" w:color="auto" w:fill="auto"/>
                              <w:spacing w:before="0"/>
                              <w:ind w:firstLine="0"/>
                              <w:jc w:val="left"/>
                            </w:pPr>
                            <w:r>
                              <w:rPr>
                                <w:rStyle w:val="Bodytext2Exact"/>
                              </w:rPr>
                              <w:t>Nr. parteneri implicaţi, rezultate calitative şi cantitative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80" type="#_x0000_t202" style="position:absolute;margin-left:406.55pt;margin-top:323.3pt;width:225.6pt;height:43.2pt;z-index:2516577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CAsQIAALE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" filled="f" stroked="f">
                <v:textbox style="mso-fit-shape-to-text:t" inset="0,0,0,0">
                  <w:txbxContent>
                    <w:p w:rsidR="00C366BF" w:rsidRDefault="00C366BF">
                      <w:pPr>
                        <w:pStyle w:val="Bodytext20"/>
                        <w:shd w:val="clear" w:color="auto" w:fill="auto"/>
                        <w:spacing w:before="0"/>
                        <w:ind w:firstLine="0"/>
                        <w:jc w:val="left"/>
                      </w:pPr>
                      <w:r>
                        <w:rPr>
                          <w:rStyle w:val="Bodytext2Exact"/>
                        </w:rPr>
                        <w:t>Legalitate;</w:t>
                      </w:r>
                    </w:p>
                    <w:p w:rsidR="00C366BF" w:rsidRDefault="00C366BF">
                      <w:pPr>
                        <w:pStyle w:val="Bodytext20"/>
                        <w:shd w:val="clear" w:color="auto" w:fill="auto"/>
                        <w:spacing w:before="0"/>
                        <w:ind w:firstLine="0"/>
                        <w:jc w:val="left"/>
                      </w:pPr>
                      <w:r>
                        <w:rPr>
                          <w:rStyle w:val="Bodytext2Exact"/>
                        </w:rPr>
                        <w:t>Rezultatele monitorizărilor;</w:t>
                      </w:r>
                    </w:p>
                    <w:p w:rsidR="00C366BF" w:rsidRDefault="00C366BF">
                      <w:pPr>
                        <w:pStyle w:val="Bodytext20"/>
                        <w:shd w:val="clear" w:color="auto" w:fill="auto"/>
                        <w:spacing w:before="0"/>
                        <w:ind w:firstLine="0"/>
                        <w:jc w:val="left"/>
                      </w:pPr>
                      <w:r>
                        <w:rPr>
                          <w:rStyle w:val="Bodytext2Exact"/>
                        </w:rPr>
                        <w:t>Unităţi şcolare implicate;</w:t>
                      </w:r>
                    </w:p>
                    <w:p w:rsidR="00C366BF" w:rsidRDefault="00C366BF">
                      <w:pPr>
                        <w:pStyle w:val="Bodytext20"/>
                        <w:shd w:val="clear" w:color="auto" w:fill="auto"/>
                        <w:spacing w:before="0"/>
                        <w:ind w:firstLine="0"/>
                        <w:jc w:val="left"/>
                      </w:pPr>
                      <w:r>
                        <w:rPr>
                          <w:rStyle w:val="Bodytext2Exact"/>
                        </w:rPr>
                        <w:t>Nr. parteneri implicaţi, rezultate calitative şi cantitative</w:t>
                      </w:r>
                    </w:p>
                  </w:txbxContent>
                </v:textbox>
                <w10:wrap anchorx="margin"/>
              </v:shape>
            </w:pict>
          </mc:Fallback>
        </mc:AlternateContent>
      </w: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360" w:lineRule="exact"/>
      </w:pPr>
    </w:p>
    <w:p w:rsidR="004852A3" w:rsidRDefault="004852A3">
      <w:pPr>
        <w:spacing w:line="496" w:lineRule="exact"/>
      </w:pPr>
    </w:p>
    <w:p w:rsidR="004852A3" w:rsidRDefault="004852A3">
      <w:pPr>
        <w:rPr>
          <w:sz w:val="2"/>
          <w:szCs w:val="2"/>
        </w:rPr>
        <w:sectPr w:rsidR="004852A3">
          <w:pgSz w:w="15840" w:h="12240" w:orient="landscape"/>
          <w:pgMar w:top="1198" w:right="533" w:bottom="1198" w:left="797" w:header="0" w:footer="3" w:gutter="0"/>
          <w:cols w:space="720"/>
          <w:noEndnote/>
          <w:docGrid w:linePitch="360"/>
        </w:sectPr>
      </w:pPr>
    </w:p>
    <w:p w:rsidR="004852A3" w:rsidRDefault="00C366BF">
      <w:pPr>
        <w:pStyle w:val="Heading20"/>
        <w:keepNext/>
        <w:keepLines/>
        <w:numPr>
          <w:ilvl w:val="0"/>
          <w:numId w:val="4"/>
        </w:numPr>
        <w:shd w:val="clear" w:color="auto" w:fill="auto"/>
        <w:tabs>
          <w:tab w:val="left" w:pos="6378"/>
        </w:tabs>
        <w:spacing w:after="0" w:line="220" w:lineRule="exact"/>
        <w:ind w:left="6020"/>
      </w:pPr>
      <w:bookmarkStart w:id="14" w:name="bookmark19"/>
      <w:r>
        <w:lastRenderedPageBreak/>
        <w:t>RESURSE MATERIALE</w:t>
      </w:r>
      <w:bookmarkEnd w:id="14"/>
    </w:p>
    <w:p w:rsidR="004852A3" w:rsidRDefault="00C366BF">
      <w:pPr>
        <w:pStyle w:val="Heading30"/>
        <w:keepNext/>
        <w:keepLines/>
        <w:shd w:val="clear" w:color="auto" w:fill="auto"/>
        <w:spacing w:before="0"/>
        <w:ind w:left="900"/>
      </w:pPr>
      <w:bookmarkStart w:id="15" w:name="bookmark20"/>
      <w:r>
        <w:rPr>
          <w:rStyle w:val="Heading31"/>
        </w:rPr>
        <w:t>OBIECTIVE:</w:t>
      </w:r>
      <w:bookmarkEnd w:id="15"/>
    </w:p>
    <w:p w:rsidR="004852A3" w:rsidRDefault="00C366BF">
      <w:pPr>
        <w:pStyle w:val="Bodytext20"/>
        <w:numPr>
          <w:ilvl w:val="1"/>
          <w:numId w:val="4"/>
        </w:numPr>
        <w:shd w:val="clear" w:color="auto" w:fill="auto"/>
        <w:tabs>
          <w:tab w:val="left" w:pos="1388"/>
        </w:tabs>
        <w:spacing w:before="0"/>
        <w:ind w:left="900" w:firstLine="0"/>
      </w:pPr>
      <w:r>
        <w:t>Fluidizarea fluxului informaţional</w:t>
      </w:r>
      <w:r w:rsidR="00A05059">
        <w:t xml:space="preserve"> dintre liceu și celelalte instituții</w:t>
      </w:r>
    </w:p>
    <w:p w:rsidR="004852A3" w:rsidRDefault="00C366BF">
      <w:pPr>
        <w:pStyle w:val="Bodytext20"/>
        <w:numPr>
          <w:ilvl w:val="1"/>
          <w:numId w:val="4"/>
        </w:numPr>
        <w:shd w:val="clear" w:color="auto" w:fill="auto"/>
        <w:tabs>
          <w:tab w:val="left" w:pos="1388"/>
        </w:tabs>
        <w:spacing w:before="0"/>
        <w:ind w:left="900" w:firstLine="0"/>
      </w:pPr>
      <w:r>
        <w:t>Gestionarea eficientă a resurselor materiale</w:t>
      </w:r>
    </w:p>
    <w:p w:rsidR="004852A3" w:rsidRDefault="00C366BF">
      <w:pPr>
        <w:pStyle w:val="Bodytext20"/>
        <w:numPr>
          <w:ilvl w:val="1"/>
          <w:numId w:val="4"/>
        </w:numPr>
        <w:shd w:val="clear" w:color="auto" w:fill="auto"/>
        <w:tabs>
          <w:tab w:val="left" w:pos="1388"/>
        </w:tabs>
        <w:spacing w:before="0"/>
        <w:ind w:left="900" w:firstLine="0"/>
      </w:pPr>
      <w:r>
        <w:t>Întocmirea buge</w:t>
      </w:r>
      <w:r w:rsidR="00A05059">
        <w:t>tului pentru anul financiar 2017</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7"/>
        <w:gridCol w:w="1723"/>
        <w:gridCol w:w="3125"/>
        <w:gridCol w:w="2222"/>
      </w:tblGrid>
      <w:tr w:rsidR="004852A3">
        <w:trPr>
          <w:trHeight w:hRule="exact" w:val="1018"/>
          <w:jc w:val="center"/>
        </w:trPr>
        <w:tc>
          <w:tcPr>
            <w:tcW w:w="523" w:type="dxa"/>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left"/>
            </w:pPr>
            <w:r>
              <w:rPr>
                <w:rStyle w:val="Bodytext21"/>
              </w:rPr>
              <w:t>Funcţii</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Activităţi</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Termene</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Responsabili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40" w:firstLine="0"/>
              <w:jc w:val="left"/>
            </w:pPr>
            <w:r>
              <w:rPr>
                <w:rStyle w:val="Bodytext21"/>
              </w:rPr>
              <w:t>Resurse necesare</w:t>
            </w:r>
          </w:p>
        </w:tc>
      </w:tr>
      <w:tr w:rsidR="004852A3">
        <w:trPr>
          <w:trHeight w:hRule="exact" w:val="336"/>
          <w:jc w:val="center"/>
        </w:trPr>
        <w:tc>
          <w:tcPr>
            <w:tcW w:w="5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left="220" w:firstLine="0"/>
              <w:jc w:val="left"/>
            </w:pPr>
            <w:r>
              <w:rPr>
                <w:rStyle w:val="Bodytext21"/>
              </w:rPr>
              <w:t>0</w:t>
            </w: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509"/>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Proiectare</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Asigurarea funcţionalităţii reţelei interne de calculatoare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Catedra de informatica, Administrator</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Efectuarea analizei privind necesarul de reparaţii curente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Semestrial</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Administrator</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Situaţii</w:t>
            </w:r>
          </w:p>
        </w:tc>
      </w:tr>
      <w:tr w:rsidR="004852A3">
        <w:trPr>
          <w:trHeight w:hRule="exact" w:val="514"/>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Efectuarea analizei privind stadiul lucrărilor de reparaţii şi investiţii</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Semestrial</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Administrator</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Logistică, situaţii, raportări</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 xml:space="preserve">Elaborarea unui plan de dotare cu mobilier, echipamente </w:t>
            </w:r>
            <w:r>
              <w:rPr>
                <w:rStyle w:val="Bodytext21"/>
                <w:lang w:val="en-US" w:eastAsia="en-US" w:bidi="en-US"/>
              </w:rPr>
              <w:t>etc.</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Anual</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 contabil-şef</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Situaţii, raportări, legislaţie în domeniu</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Actualizarea studiului privind baza materială a unităţii de învăţământ</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Semestrial</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Contabil-şef, administrator</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Situaţii statistice, rapoarte</w:t>
            </w:r>
          </w:p>
        </w:tc>
      </w:tr>
      <w:tr w:rsidR="004852A3">
        <w:trPr>
          <w:trHeight w:hRule="exact" w:val="514"/>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Elaborarea unui plan privind asigurarea cu cataloage, tipizate, carnete de note la începutul anului şcolar</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Anual</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Administrator</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Situaţii, logistică, legislaţia în domeniu</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 xml:space="preserve">Elaborarea unui plan privind asigurarea cu diplome, certificate, atestate, acte de studiu </w:t>
            </w:r>
            <w:r>
              <w:rPr>
                <w:rStyle w:val="Bodytext21"/>
                <w:lang w:val="en-US" w:eastAsia="en-US" w:bidi="en-US"/>
              </w:rPr>
              <w:t>etc.</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Serviciul „Secretariat”, director</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Situaţii, logistică, legislaţia în domeniu</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Elaborarea proiectului de buget şi a proiectului de achiziţii şi dotări</w:t>
            </w:r>
          </w:p>
        </w:tc>
        <w:tc>
          <w:tcPr>
            <w:tcW w:w="1723" w:type="dxa"/>
            <w:tcBorders>
              <w:top w:val="single" w:sz="4" w:space="0" w:color="auto"/>
              <w:left w:val="single" w:sz="4" w:space="0" w:color="auto"/>
            </w:tcBorders>
            <w:shd w:val="clear" w:color="auto" w:fill="FFFFFF"/>
            <w:vAlign w:val="center"/>
          </w:tcPr>
          <w:p w:rsidR="004852A3" w:rsidRDefault="00402BD1">
            <w:pPr>
              <w:pStyle w:val="Bodytext20"/>
              <w:framePr w:w="14510" w:wrap="notBeside" w:vAnchor="text" w:hAnchor="text" w:xAlign="center" w:y="1"/>
              <w:shd w:val="clear" w:color="auto" w:fill="auto"/>
              <w:spacing w:before="0" w:line="180" w:lineRule="exact"/>
              <w:ind w:left="180" w:firstLine="0"/>
              <w:jc w:val="left"/>
            </w:pPr>
            <w:r>
              <w:rPr>
                <w:rStyle w:val="Bodytext21"/>
              </w:rPr>
              <w:t>Decembrie 2018</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 contabil-şef</w:t>
            </w:r>
          </w:p>
        </w:tc>
        <w:tc>
          <w:tcPr>
            <w:tcW w:w="2222"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Logistică, legislaţia în domeniu</w:t>
            </w:r>
          </w:p>
        </w:tc>
      </w:tr>
      <w:tr w:rsidR="004852A3">
        <w:trPr>
          <w:trHeight w:hRule="exact" w:val="874"/>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Organizare</w:t>
            </w: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Organizarea achiziţionării materialelor şi serviciilor pentru dotarea laboratoarelor, a bibliotecii, a cabinetului de asistenţă psihopedagogică, a sălii de sport prin selecţie de oferte/licitaţie; folosirea eficientă a fondurilor pentru dotare alocate de M.E.N. prin I.S.M.B.</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 contabil-şef</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180" w:firstLine="0"/>
              <w:jc w:val="left"/>
            </w:pPr>
            <w:r>
              <w:rPr>
                <w:rStyle w:val="Bodytext21"/>
              </w:rPr>
              <w:t>Baze de date, logistică</w:t>
            </w:r>
          </w:p>
        </w:tc>
      </w:tr>
      <w:tr w:rsidR="004852A3">
        <w:trPr>
          <w:trHeight w:hRule="exact" w:val="682"/>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Asigurarea cu rechizite gratuite a tuturor elevilor îndreptăţiţi la începutul anului şcolar</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w:t>
            </w:r>
          </w:p>
        </w:tc>
        <w:tc>
          <w:tcPr>
            <w:tcW w:w="312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Secretariat,</w:t>
            </w:r>
          </w:p>
          <w:p w:rsidR="004852A3" w:rsidRDefault="00C366BF" w:rsidP="00A05059">
            <w:pPr>
              <w:pStyle w:val="Bodytext20"/>
              <w:framePr w:w="14510" w:wrap="notBeside" w:vAnchor="text" w:hAnchor="text" w:xAlign="center" w:y="1"/>
              <w:shd w:val="clear" w:color="auto" w:fill="auto"/>
              <w:spacing w:before="0"/>
              <w:ind w:firstLine="0"/>
              <w:jc w:val="center"/>
            </w:pPr>
            <w:r>
              <w:rPr>
                <w:rStyle w:val="Bodytext21"/>
              </w:rPr>
              <w:t xml:space="preserve">Comisia pentru burse şi rechizite </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Logistică, legislaţia în domeniu</w:t>
            </w:r>
          </w:p>
        </w:tc>
      </w:tr>
      <w:tr w:rsidR="004852A3">
        <w:trPr>
          <w:trHeight w:hRule="exact" w:val="542"/>
          <w:jc w:val="center"/>
        </w:trPr>
        <w:tc>
          <w:tcPr>
            <w:tcW w:w="523" w:type="dxa"/>
            <w:vMerge/>
            <w:tcBorders>
              <w:left w:val="single" w:sz="4" w:space="0" w:color="auto"/>
              <w:bottom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bottom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 xml:space="preserve">Intocmirea dosarelor pentru burse de merit, de studiu, sociale, </w:t>
            </w:r>
            <w:r>
              <w:rPr>
                <w:rStyle w:val="Bodytext21"/>
                <w:lang w:val="en-US" w:eastAsia="en-US" w:bidi="en-US"/>
              </w:rPr>
              <w:t xml:space="preserve">etc. </w:t>
            </w:r>
            <w:r>
              <w:rPr>
                <w:rStyle w:val="Bodytext21"/>
              </w:rPr>
              <w:t>conform legislaţiei în vigoare</w:t>
            </w:r>
          </w:p>
        </w:tc>
        <w:tc>
          <w:tcPr>
            <w:tcW w:w="1723"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Sem.I+II</w:t>
            </w:r>
          </w:p>
        </w:tc>
        <w:tc>
          <w:tcPr>
            <w:tcW w:w="3125"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00" w:firstLine="0"/>
              <w:jc w:val="left"/>
            </w:pPr>
            <w:r>
              <w:rPr>
                <w:rStyle w:val="Bodytext21"/>
              </w:rPr>
              <w:t>Comisia pentru burse şi rechizite</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Statistici, tabele</w:t>
            </w:r>
          </w:p>
        </w:tc>
      </w:tr>
    </w:tbl>
    <w:p w:rsidR="004852A3" w:rsidRDefault="004852A3">
      <w:pPr>
        <w:framePr w:w="14510" w:wrap="notBeside" w:vAnchor="text" w:hAnchor="text" w:xAlign="center" w:y="1"/>
        <w:rPr>
          <w:sz w:val="2"/>
          <w:szCs w:val="2"/>
        </w:rPr>
      </w:pPr>
    </w:p>
    <w:p w:rsidR="004852A3" w:rsidRDefault="004852A3">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7"/>
        <w:gridCol w:w="1723"/>
        <w:gridCol w:w="3125"/>
        <w:gridCol w:w="2222"/>
      </w:tblGrid>
      <w:tr w:rsidR="004852A3">
        <w:trPr>
          <w:trHeight w:hRule="exact" w:val="274"/>
          <w:jc w:val="center"/>
        </w:trPr>
        <w:tc>
          <w:tcPr>
            <w:tcW w:w="523" w:type="dxa"/>
            <w:tcBorders>
              <w:top w:val="single" w:sz="4" w:space="0" w:color="auto"/>
              <w:left w:val="single" w:sz="4" w:space="0" w:color="auto"/>
            </w:tcBorders>
            <w:shd w:val="clear" w:color="auto" w:fill="FFFFFF"/>
          </w:tcPr>
          <w:p w:rsidR="004852A3" w:rsidRDefault="004852A3">
            <w:pPr>
              <w:framePr w:w="14510" w:wrap="notBeside" w:vAnchor="text" w:hAnchor="text" w:xAlign="center" w:y="1"/>
              <w:rPr>
                <w:sz w:val="10"/>
                <w:szCs w:val="10"/>
              </w:rPr>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left"/>
            </w:pPr>
            <w:r>
              <w:rPr>
                <w:rStyle w:val="Bodytext21"/>
              </w:rPr>
              <w:t>Identificarea surselor extrabugetare de finanţare prin promovarea programelor</w:t>
            </w:r>
          </w:p>
        </w:tc>
        <w:tc>
          <w:tcPr>
            <w:tcW w:w="1723" w:type="dxa"/>
            <w:vMerge w:val="restart"/>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 II</w:t>
            </w:r>
          </w:p>
        </w:tc>
        <w:tc>
          <w:tcPr>
            <w:tcW w:w="312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left="220" w:firstLine="0"/>
              <w:jc w:val="left"/>
            </w:pPr>
            <w:r>
              <w:rPr>
                <w:rStyle w:val="Bodytext21"/>
              </w:rPr>
              <w:t>Logistică, legislaţia în</w:t>
            </w:r>
          </w:p>
        </w:tc>
      </w:tr>
      <w:tr w:rsidR="004852A3">
        <w:trPr>
          <w:trHeight w:hRule="exact" w:val="254"/>
          <w:jc w:val="center"/>
        </w:trPr>
        <w:tc>
          <w:tcPr>
            <w:tcW w:w="523" w:type="dxa"/>
            <w:tcBorders>
              <w:left w:val="single" w:sz="4" w:space="0" w:color="auto"/>
              <w:bottom w:val="single" w:sz="4" w:space="0" w:color="auto"/>
            </w:tcBorders>
            <w:shd w:val="clear" w:color="auto" w:fill="FFFFFF"/>
          </w:tcPr>
          <w:p w:rsidR="004852A3" w:rsidRDefault="004852A3">
            <w:pPr>
              <w:framePr w:w="14510" w:wrap="notBeside" w:vAnchor="text" w:hAnchor="text" w:xAlign="center" w:y="1"/>
              <w:rPr>
                <w:sz w:val="10"/>
                <w:szCs w:val="10"/>
              </w:rPr>
            </w:pPr>
          </w:p>
        </w:tc>
        <w:tc>
          <w:tcPr>
            <w:tcW w:w="6917" w:type="dxa"/>
            <w:tcBorders>
              <w:left w:val="single" w:sz="4" w:space="0" w:color="auto"/>
              <w:bottom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180" w:lineRule="exact"/>
              <w:ind w:firstLine="0"/>
              <w:jc w:val="left"/>
            </w:pPr>
            <w:r>
              <w:rPr>
                <w:rStyle w:val="Bodytext21"/>
              </w:rPr>
              <w:t>specifice</w:t>
            </w:r>
          </w:p>
        </w:tc>
        <w:tc>
          <w:tcPr>
            <w:tcW w:w="1723" w:type="dxa"/>
            <w:vMerge/>
            <w:tcBorders>
              <w:left w:val="single" w:sz="4" w:space="0" w:color="auto"/>
              <w:bottom w:val="single" w:sz="4" w:space="0" w:color="auto"/>
            </w:tcBorders>
            <w:shd w:val="clear" w:color="auto" w:fill="FFFFFF"/>
            <w:vAlign w:val="center"/>
          </w:tcPr>
          <w:p w:rsidR="004852A3" w:rsidRDefault="004852A3">
            <w:pPr>
              <w:framePr w:w="14510" w:wrap="notBeside" w:vAnchor="text" w:hAnchor="text" w:xAlign="center" w:y="1"/>
            </w:pPr>
          </w:p>
        </w:tc>
        <w:tc>
          <w:tcPr>
            <w:tcW w:w="3125" w:type="dxa"/>
            <w:tcBorders>
              <w:left w:val="single" w:sz="4" w:space="0" w:color="auto"/>
              <w:bottom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Contabil-sef</w:t>
            </w:r>
          </w:p>
        </w:tc>
        <w:tc>
          <w:tcPr>
            <w:tcW w:w="2222" w:type="dxa"/>
            <w:tcBorders>
              <w:left w:val="single" w:sz="4" w:space="0" w:color="auto"/>
              <w:bottom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domeniu</w:t>
            </w:r>
          </w:p>
        </w:tc>
      </w:tr>
    </w:tbl>
    <w:p w:rsidR="004852A3" w:rsidRDefault="004852A3">
      <w:pPr>
        <w:framePr w:w="14510" w:wrap="notBeside" w:vAnchor="text" w:hAnchor="text" w:xAlign="center" w:y="1"/>
        <w:rPr>
          <w:sz w:val="2"/>
          <w:szCs w:val="2"/>
        </w:rPr>
      </w:pPr>
    </w:p>
    <w:p w:rsidR="004852A3" w:rsidRDefault="004852A3">
      <w:pPr>
        <w:spacing w:line="42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6715"/>
        <w:gridCol w:w="1723"/>
        <w:gridCol w:w="3125"/>
        <w:gridCol w:w="2222"/>
      </w:tblGrid>
      <w:tr w:rsidR="004852A3">
        <w:trPr>
          <w:trHeight w:hRule="exact" w:val="355"/>
          <w:jc w:val="center"/>
        </w:trPr>
        <w:tc>
          <w:tcPr>
            <w:tcW w:w="72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0</w:t>
            </w:r>
          </w:p>
        </w:tc>
        <w:tc>
          <w:tcPr>
            <w:tcW w:w="671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504"/>
          <w:jc w:val="center"/>
        </w:trPr>
        <w:tc>
          <w:tcPr>
            <w:tcW w:w="725"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1" w:lineRule="exact"/>
              <w:ind w:firstLine="0"/>
            </w:pPr>
            <w:r>
              <w:rPr>
                <w:rStyle w:val="Bodytext21"/>
              </w:rPr>
              <w:t>Coordonare / Monitorizare</w:t>
            </w:r>
          </w:p>
        </w:tc>
        <w:tc>
          <w:tcPr>
            <w:tcW w:w="671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Centralizarea situaţiilor privind alocaţia de stat pentru copii şi acordarea burselor</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Lunar</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Serviciu Secretariat</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Buget, legislaţie</w:t>
            </w:r>
          </w:p>
        </w:tc>
      </w:tr>
      <w:tr w:rsidR="004852A3">
        <w:trPr>
          <w:trHeight w:hRule="exact" w:val="1018"/>
          <w:jc w:val="center"/>
        </w:trPr>
        <w:tc>
          <w:tcPr>
            <w:tcW w:w="725"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Organizarea de cursuri de management financiar şi alte perfecţionări în domeniu pentru personalul diactic auxiliar şi pentru personalul nedidactic</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Secretar-şef, administrator financiar de patrimoniu</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Buget, legislaţie specifică</w:t>
            </w:r>
          </w:p>
        </w:tc>
      </w:tr>
      <w:tr w:rsidR="004852A3">
        <w:trPr>
          <w:trHeight w:hRule="exact" w:val="878"/>
          <w:jc w:val="center"/>
        </w:trPr>
        <w:tc>
          <w:tcPr>
            <w:tcW w:w="725"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1" w:lineRule="exact"/>
              <w:ind w:left="300" w:firstLine="0"/>
              <w:jc w:val="left"/>
            </w:pPr>
            <w:r>
              <w:rPr>
                <w:rStyle w:val="Bodytext21"/>
              </w:rPr>
              <w:t>Control - Evaluare</w:t>
            </w:r>
          </w:p>
        </w:tc>
        <w:tc>
          <w:tcPr>
            <w:tcW w:w="671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Evaluarea alocării fondurilor extrabugetare după priorităţi cu scopul asigurării condiţiilor materiale necesare pentru buna funcţionare a unităţilor de învăţământ în cadrul inspecţiilor tematice sau generale, motivând obiectiv concluziile acestora</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left"/>
            </w:pPr>
            <w:r>
              <w:rPr>
                <w:rStyle w:val="Bodytext21"/>
              </w:rPr>
              <w:t>Director, control financiar preventiv</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Reglementări legale</w:t>
            </w:r>
          </w:p>
        </w:tc>
      </w:tr>
      <w:tr w:rsidR="004852A3">
        <w:trPr>
          <w:trHeight w:hRule="exact" w:val="494"/>
          <w:jc w:val="center"/>
        </w:trPr>
        <w:tc>
          <w:tcPr>
            <w:tcW w:w="725"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Verificarea burselor de merit acordate elevilor cu performanţe, conform legislaţiei în vigoare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Comisia pentru burse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Reglementări legale</w:t>
            </w:r>
          </w:p>
        </w:tc>
      </w:tr>
      <w:tr w:rsidR="004852A3">
        <w:trPr>
          <w:trHeight w:hRule="exact" w:val="998"/>
          <w:jc w:val="center"/>
        </w:trPr>
        <w:tc>
          <w:tcPr>
            <w:tcW w:w="725" w:type="dxa"/>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left"/>
            </w:pPr>
            <w:r>
              <w:rPr>
                <w:rStyle w:val="Bodytext21"/>
              </w:rPr>
              <w:t>Motivare</w:t>
            </w:r>
          </w:p>
        </w:tc>
        <w:tc>
          <w:tcPr>
            <w:tcW w:w="671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Îmbunătăţirea dotărilor cu tehnică de calcul performantă, a serviciilor şi compartimentelor funcţionale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Contabil-şef, director</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Reglemetări legale, buget</w:t>
            </w:r>
          </w:p>
        </w:tc>
      </w:tr>
      <w:tr w:rsidR="004852A3">
        <w:trPr>
          <w:trHeight w:hRule="exact" w:val="1526"/>
          <w:jc w:val="center"/>
        </w:trPr>
        <w:tc>
          <w:tcPr>
            <w:tcW w:w="725" w:type="dxa"/>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1" w:lineRule="exact"/>
              <w:ind w:left="300" w:firstLine="0"/>
              <w:jc w:val="left"/>
            </w:pPr>
            <w:r>
              <w:rPr>
                <w:rStyle w:val="Bodytext21"/>
              </w:rPr>
              <w:t>Implicare / Participare</w:t>
            </w:r>
          </w:p>
        </w:tc>
        <w:tc>
          <w:tcPr>
            <w:tcW w:w="671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Iniţierea unor activităţi în spiritul colaborării şi eficientizării activităţii de obţinere a veniturilor extrabugetare, prin oferirea de diverse servicii pentru cadrele didactice de diverse specialităţi şi comunitatea locală, pentru iniţierea în utilizarea calculatorului, obţinerii certificatului ECDL cu recunoaştere europeană etc.</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Catedra de informatica</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Reglementări legale, oferta de proiecte</w:t>
            </w:r>
          </w:p>
        </w:tc>
      </w:tr>
      <w:tr w:rsidR="004852A3">
        <w:trPr>
          <w:trHeight w:hRule="exact" w:val="1747"/>
          <w:jc w:val="center"/>
        </w:trPr>
        <w:tc>
          <w:tcPr>
            <w:tcW w:w="725" w:type="dxa"/>
            <w:tcBorders>
              <w:top w:val="single" w:sz="4" w:space="0" w:color="auto"/>
              <w:left w:val="single" w:sz="4" w:space="0" w:color="auto"/>
              <w:bottom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 xml:space="preserve">Formare/ Dezv </w:t>
            </w:r>
            <w:r>
              <w:rPr>
                <w:rStyle w:val="Bodytext21"/>
                <w:lang w:val="en-US" w:eastAsia="en-US" w:bidi="en-US"/>
              </w:rPr>
              <w:t xml:space="preserve">prof. </w:t>
            </w:r>
            <w:r>
              <w:rPr>
                <w:rStyle w:val="Bodytext21"/>
              </w:rPr>
              <w:t>şi pers.</w:t>
            </w:r>
          </w:p>
        </w:tc>
        <w:tc>
          <w:tcPr>
            <w:tcW w:w="6715"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Organizarea de cursuri de management financiar şi alte perfecţionări în domeniu, atâ</w:t>
            </w:r>
            <w:r w:rsidR="00A05059">
              <w:rPr>
                <w:rStyle w:val="Bodytext21"/>
              </w:rPr>
              <w:t>t la nivelul ISJ</w:t>
            </w:r>
            <w:r>
              <w:rPr>
                <w:rStyle w:val="Bodytext21"/>
              </w:rPr>
              <w:t>, cât şi pentru personalul nedidactic şi didactic auxiliar</w:t>
            </w:r>
          </w:p>
        </w:tc>
        <w:tc>
          <w:tcPr>
            <w:tcW w:w="1723"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Anual</w:t>
            </w:r>
          </w:p>
        </w:tc>
        <w:tc>
          <w:tcPr>
            <w:tcW w:w="3125"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Serviciul „Administrativ”,</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Oferta de formare</w:t>
            </w:r>
          </w:p>
        </w:tc>
      </w:tr>
    </w:tbl>
    <w:p w:rsidR="004852A3" w:rsidRDefault="004852A3">
      <w:pPr>
        <w:framePr w:w="14510" w:wrap="notBeside" w:vAnchor="text" w:hAnchor="text" w:xAlign="center" w:y="1"/>
        <w:rPr>
          <w:sz w:val="2"/>
          <w:szCs w:val="2"/>
        </w:rPr>
      </w:pPr>
    </w:p>
    <w:p w:rsidR="004852A3" w:rsidRDefault="00C366BF">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6715"/>
        <w:gridCol w:w="1723"/>
        <w:gridCol w:w="3125"/>
        <w:gridCol w:w="2222"/>
      </w:tblGrid>
      <w:tr w:rsidR="004852A3">
        <w:trPr>
          <w:trHeight w:hRule="exact" w:val="432"/>
          <w:jc w:val="center"/>
        </w:trPr>
        <w:tc>
          <w:tcPr>
            <w:tcW w:w="7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lastRenderedPageBreak/>
              <w:t>0</w:t>
            </w:r>
          </w:p>
        </w:tc>
        <w:tc>
          <w:tcPr>
            <w:tcW w:w="671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1320"/>
          <w:jc w:val="center"/>
        </w:trPr>
        <w:tc>
          <w:tcPr>
            <w:tcW w:w="725"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Negocierea / Rezolvarea conflictelor</w:t>
            </w:r>
          </w:p>
        </w:tc>
        <w:tc>
          <w:tcPr>
            <w:tcW w:w="671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Negocierea şi monitorizarea acţiunilor pentru obţinerea contractelor de sponsorizare şi a fondurilor extrabugetare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Contabil-şef, director, Comitetul de părinţi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Comunicare</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interinstituţională</w:t>
            </w:r>
          </w:p>
        </w:tc>
      </w:tr>
      <w:tr w:rsidR="004852A3">
        <w:trPr>
          <w:trHeight w:hRule="exact" w:val="1354"/>
          <w:jc w:val="center"/>
        </w:trPr>
        <w:tc>
          <w:tcPr>
            <w:tcW w:w="725" w:type="dxa"/>
            <w:vMerge/>
            <w:tcBorders>
              <w:left w:val="single" w:sz="4" w:space="0" w:color="auto"/>
              <w:bottom w:val="single" w:sz="4" w:space="0" w:color="auto"/>
            </w:tcBorders>
            <w:shd w:val="clear" w:color="auto" w:fill="FFFFFF"/>
            <w:textDirection w:val="btLr"/>
          </w:tcPr>
          <w:p w:rsidR="004852A3" w:rsidRDefault="004852A3">
            <w:pPr>
              <w:framePr w:w="14510" w:wrap="notBeside" w:vAnchor="text" w:hAnchor="text" w:xAlign="center" w:y="1"/>
            </w:pPr>
          </w:p>
        </w:tc>
        <w:tc>
          <w:tcPr>
            <w:tcW w:w="6715"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Argumentarea şi negocierea utilizării fondurilor astfel încât să se evite crearea unor conflicte la nivelul unităţii şcolare</w:t>
            </w:r>
          </w:p>
        </w:tc>
        <w:tc>
          <w:tcPr>
            <w:tcW w:w="1723"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În funcţie de oferte</w:t>
            </w:r>
          </w:p>
        </w:tc>
        <w:tc>
          <w:tcPr>
            <w:tcW w:w="3125"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after="60" w:line="180" w:lineRule="exact"/>
              <w:ind w:firstLine="0"/>
              <w:jc w:val="center"/>
            </w:pPr>
            <w:r>
              <w:rPr>
                <w:rStyle w:val="Bodytext21"/>
              </w:rPr>
              <w:t>Comunicare</w:t>
            </w:r>
          </w:p>
          <w:p w:rsidR="004852A3" w:rsidRDefault="00C366BF">
            <w:pPr>
              <w:pStyle w:val="Bodytext20"/>
              <w:framePr w:w="14510" w:wrap="notBeside" w:vAnchor="text" w:hAnchor="text" w:xAlign="center" w:y="1"/>
              <w:shd w:val="clear" w:color="auto" w:fill="auto"/>
              <w:spacing w:before="60" w:line="180" w:lineRule="exact"/>
              <w:ind w:firstLine="0"/>
              <w:jc w:val="center"/>
            </w:pPr>
            <w:r>
              <w:rPr>
                <w:rStyle w:val="Bodytext21"/>
              </w:rPr>
              <w:t>intrainstituţională</w:t>
            </w:r>
          </w:p>
        </w:tc>
      </w:tr>
    </w:tbl>
    <w:p w:rsidR="004852A3" w:rsidRDefault="004852A3">
      <w:pPr>
        <w:framePr w:w="14510" w:wrap="notBeside" w:vAnchor="text" w:hAnchor="text" w:xAlign="center" w:y="1"/>
        <w:rPr>
          <w:sz w:val="2"/>
          <w:szCs w:val="2"/>
        </w:rPr>
      </w:pPr>
    </w:p>
    <w:p w:rsidR="004852A3" w:rsidRDefault="00EE3EAA">
      <w:pPr>
        <w:rPr>
          <w:sz w:val="2"/>
          <w:szCs w:val="2"/>
        </w:rPr>
      </w:pPr>
      <w:r>
        <w:rPr>
          <w:noProof/>
          <w:lang w:val="en-US" w:eastAsia="en-US" w:bidi="ar-SA"/>
        </w:rPr>
        <mc:AlternateContent>
          <mc:Choice Requires="wps">
            <w:drawing>
              <wp:anchor distT="118745" distB="250825" distL="560705" distR="6598920" simplePos="0" relativeHeight="377487112" behindDoc="1" locked="0" layoutInCell="1" allowOverlap="1">
                <wp:simplePos x="0" y="0"/>
                <wp:positionH relativeFrom="margin">
                  <wp:posOffset>560705</wp:posOffset>
                </wp:positionH>
                <wp:positionV relativeFrom="margin">
                  <wp:posOffset>2090420</wp:posOffset>
                </wp:positionV>
                <wp:extent cx="2054225" cy="685800"/>
                <wp:effectExtent l="0" t="4445" r="4445" b="317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Heading30"/>
                              <w:keepNext/>
                              <w:keepLines/>
                              <w:shd w:val="clear" w:color="auto" w:fill="auto"/>
                              <w:spacing w:before="0"/>
                            </w:pPr>
                            <w:bookmarkStart w:id="16" w:name="bookmark18"/>
                            <w:r>
                              <w:rPr>
                                <w:rStyle w:val="Heading3Exact0"/>
                              </w:rPr>
                              <w:t>Indicatori de performanţă:</w:t>
                            </w:r>
                            <w:bookmarkEnd w:id="16"/>
                          </w:p>
                          <w:p w:rsidR="00F93494" w:rsidRDefault="00F93494">
                            <w:pPr>
                              <w:pStyle w:val="Bodytext20"/>
                              <w:numPr>
                                <w:ilvl w:val="0"/>
                                <w:numId w:val="10"/>
                              </w:numPr>
                              <w:shd w:val="clear" w:color="auto" w:fill="auto"/>
                              <w:tabs>
                                <w:tab w:val="left" w:pos="350"/>
                              </w:tabs>
                              <w:spacing w:before="0"/>
                              <w:ind w:firstLine="0"/>
                            </w:pPr>
                            <w:r>
                              <w:rPr>
                                <w:rStyle w:val="Bodytext2Exact"/>
                              </w:rPr>
                              <w:t>Raportări periodice;</w:t>
                            </w:r>
                          </w:p>
                          <w:p w:rsidR="00F93494" w:rsidRDefault="00F93494">
                            <w:pPr>
                              <w:pStyle w:val="Bodytext20"/>
                              <w:numPr>
                                <w:ilvl w:val="0"/>
                                <w:numId w:val="10"/>
                              </w:numPr>
                              <w:shd w:val="clear" w:color="auto" w:fill="auto"/>
                              <w:tabs>
                                <w:tab w:val="left" w:pos="350"/>
                              </w:tabs>
                              <w:spacing w:before="0"/>
                              <w:ind w:firstLine="0"/>
                            </w:pPr>
                            <w:r>
                              <w:rPr>
                                <w:rStyle w:val="Bodytext2Exact"/>
                              </w:rPr>
                              <w:t>Funcţionalitate, eficienţă;</w:t>
                            </w:r>
                          </w:p>
                          <w:p w:rsidR="00F93494" w:rsidRDefault="00F93494">
                            <w:pPr>
                              <w:pStyle w:val="Bodytext20"/>
                              <w:numPr>
                                <w:ilvl w:val="0"/>
                                <w:numId w:val="10"/>
                              </w:numPr>
                              <w:shd w:val="clear" w:color="auto" w:fill="auto"/>
                              <w:tabs>
                                <w:tab w:val="left" w:pos="350"/>
                              </w:tabs>
                              <w:spacing w:before="0"/>
                              <w:ind w:firstLine="0"/>
                            </w:pPr>
                            <w:r>
                              <w:rPr>
                                <w:rStyle w:val="Bodytext2Exact"/>
                              </w:rPr>
                              <w:t>Respectarea termenelor;</w:t>
                            </w:r>
                          </w:p>
                          <w:p w:rsidR="00F93494" w:rsidRDefault="00F93494">
                            <w:pPr>
                              <w:pStyle w:val="Bodytext20"/>
                              <w:numPr>
                                <w:ilvl w:val="0"/>
                                <w:numId w:val="10"/>
                              </w:numPr>
                              <w:shd w:val="clear" w:color="auto" w:fill="auto"/>
                              <w:tabs>
                                <w:tab w:val="left" w:pos="350"/>
                              </w:tabs>
                              <w:spacing w:before="0"/>
                              <w:ind w:firstLine="0"/>
                            </w:pPr>
                            <w:r>
                              <w:rPr>
                                <w:rStyle w:val="Bodytext2Exact"/>
                              </w:rPr>
                              <w:t>Respectarea legii, date cantitative;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81" type="#_x0000_t202" style="position:absolute;margin-left:44.15pt;margin-top:164.6pt;width:161.75pt;height:54pt;z-index:-125829368;visibility:visible;mso-wrap-style:square;mso-width-percent:0;mso-height-percent:0;mso-wrap-distance-left:44.15pt;mso-wrap-distance-top:9.35pt;mso-wrap-distance-right:519.6pt;mso-wrap-distance-bottom:19.7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" filled="f" stroked="f">
                <v:textbox style="mso-fit-shape-to-text:t" inset="0,0,0,0">
                  <w:txbxContent>
                    <w:p w:rsidR="00C366BF" w:rsidRDefault="00C366BF">
                      <w:pPr>
                        <w:pStyle w:val="Heading30"/>
                        <w:keepNext/>
                        <w:keepLines/>
                        <w:shd w:val="clear" w:color="auto" w:fill="auto"/>
                        <w:spacing w:before="0"/>
                      </w:pPr>
                      <w:bookmarkStart w:id="19" w:name="bookmark18"/>
                      <w:r>
                        <w:rPr>
                          <w:rStyle w:val="Heading3Exact0"/>
                        </w:rPr>
                        <w:t>Indicatori de performanţă:</w:t>
                      </w:r>
                      <w:bookmarkEnd w:id="19"/>
                    </w:p>
                    <w:p w:rsidR="00C366BF" w:rsidRDefault="00C366BF">
                      <w:pPr>
                        <w:pStyle w:val="Bodytext20"/>
                        <w:numPr>
                          <w:ilvl w:val="0"/>
                          <w:numId w:val="10"/>
                        </w:numPr>
                        <w:shd w:val="clear" w:color="auto" w:fill="auto"/>
                        <w:tabs>
                          <w:tab w:val="left" w:pos="350"/>
                        </w:tabs>
                        <w:spacing w:before="0"/>
                        <w:ind w:firstLine="0"/>
                      </w:pPr>
                      <w:r>
                        <w:rPr>
                          <w:rStyle w:val="Bodytext2Exact"/>
                        </w:rPr>
                        <w:t>Raportări periodice;</w:t>
                      </w:r>
                    </w:p>
                    <w:p w:rsidR="00C366BF" w:rsidRDefault="00C366BF">
                      <w:pPr>
                        <w:pStyle w:val="Bodytext20"/>
                        <w:numPr>
                          <w:ilvl w:val="0"/>
                          <w:numId w:val="10"/>
                        </w:numPr>
                        <w:shd w:val="clear" w:color="auto" w:fill="auto"/>
                        <w:tabs>
                          <w:tab w:val="left" w:pos="350"/>
                        </w:tabs>
                        <w:spacing w:before="0"/>
                        <w:ind w:firstLine="0"/>
                      </w:pPr>
                      <w:r>
                        <w:rPr>
                          <w:rStyle w:val="Bodytext2Exact"/>
                        </w:rPr>
                        <w:t>Funcţionalitate, eficienţă;</w:t>
                      </w:r>
                    </w:p>
                    <w:p w:rsidR="00C366BF" w:rsidRDefault="00C366BF">
                      <w:pPr>
                        <w:pStyle w:val="Bodytext20"/>
                        <w:numPr>
                          <w:ilvl w:val="0"/>
                          <w:numId w:val="10"/>
                        </w:numPr>
                        <w:shd w:val="clear" w:color="auto" w:fill="auto"/>
                        <w:tabs>
                          <w:tab w:val="left" w:pos="350"/>
                        </w:tabs>
                        <w:spacing w:before="0"/>
                        <w:ind w:firstLine="0"/>
                      </w:pPr>
                      <w:r>
                        <w:rPr>
                          <w:rStyle w:val="Bodytext2Exact"/>
                        </w:rPr>
                        <w:t>Respectarea termenelor;</w:t>
                      </w:r>
                    </w:p>
                    <w:p w:rsidR="00C366BF" w:rsidRDefault="00C366BF">
                      <w:pPr>
                        <w:pStyle w:val="Bodytext20"/>
                        <w:numPr>
                          <w:ilvl w:val="0"/>
                          <w:numId w:val="10"/>
                        </w:numPr>
                        <w:shd w:val="clear" w:color="auto" w:fill="auto"/>
                        <w:tabs>
                          <w:tab w:val="left" w:pos="350"/>
                        </w:tabs>
                        <w:spacing w:before="0"/>
                        <w:ind w:firstLine="0"/>
                      </w:pPr>
                      <w:r>
                        <w:rPr>
                          <w:rStyle w:val="Bodytext2Exact"/>
                        </w:rPr>
                        <w:t>Respectarea legii, date cantitative;</w:t>
                      </w:r>
                    </w:p>
                  </w:txbxContent>
                </v:textbox>
                <w10:wrap type="topAndBottom" anchorx="margin" anchory="margin"/>
              </v:shape>
            </w:pict>
          </mc:Fallback>
        </mc:AlternateContent>
      </w:r>
      <w:r>
        <w:rPr>
          <w:noProof/>
          <w:lang w:val="en-US" w:eastAsia="en-US" w:bidi="ar-SA"/>
        </w:rPr>
        <mc:AlternateContent>
          <mc:Choice Requires="wps">
            <w:drawing>
              <wp:anchor distT="255905" distB="250825" distL="5239385" distR="2033270" simplePos="0" relativeHeight="377487113" behindDoc="1" locked="0" layoutInCell="1" allowOverlap="1">
                <wp:simplePos x="0" y="0"/>
                <wp:positionH relativeFrom="margin">
                  <wp:posOffset>5239385</wp:posOffset>
                </wp:positionH>
                <wp:positionV relativeFrom="margin">
                  <wp:posOffset>2227580</wp:posOffset>
                </wp:positionV>
                <wp:extent cx="1941830" cy="548640"/>
                <wp:effectExtent l="635" t="0" r="635" b="317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ind w:firstLine="0"/>
                            </w:pPr>
                            <w:r>
                              <w:rPr>
                                <w:rStyle w:val="Bodytext2Exact"/>
                              </w:rPr>
                              <w:t>Nr. achiziţii şi tipul lor;</w:t>
                            </w:r>
                          </w:p>
                          <w:p w:rsidR="00F93494" w:rsidRDefault="00F93494">
                            <w:pPr>
                              <w:pStyle w:val="Bodytext20"/>
                              <w:shd w:val="clear" w:color="auto" w:fill="auto"/>
                              <w:spacing w:before="0"/>
                              <w:ind w:firstLine="0"/>
                            </w:pPr>
                            <w:r>
                              <w:rPr>
                                <w:rStyle w:val="Bodytext2Exact"/>
                              </w:rPr>
                              <w:t>Date calitative şi cantitative;</w:t>
                            </w:r>
                          </w:p>
                          <w:p w:rsidR="00F93494" w:rsidRDefault="00F93494">
                            <w:pPr>
                              <w:pStyle w:val="Bodytext20"/>
                              <w:shd w:val="clear" w:color="auto" w:fill="auto"/>
                              <w:spacing w:before="0"/>
                              <w:ind w:firstLine="0"/>
                            </w:pPr>
                            <w:r>
                              <w:rPr>
                                <w:rStyle w:val="Bodytext2Exact"/>
                              </w:rPr>
                              <w:t>Nr. cursuri, nr. participanţi, rezultate; Statistici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82" type="#_x0000_t202" style="position:absolute;margin-left:412.55pt;margin-top:175.4pt;width:152.9pt;height:43.2pt;z-index:-125829367;visibility:visible;mso-wrap-style:square;mso-width-percent:0;mso-height-percent:0;mso-wrap-distance-left:412.55pt;mso-wrap-distance-top:20.15pt;mso-wrap-distance-right:160.1pt;mso-wrap-distance-bottom:19.7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" filled="f" stroked="f">
                <v:textbox style="mso-fit-shape-to-text:t" inset="0,0,0,0">
                  <w:txbxContent>
                    <w:p w:rsidR="00C366BF" w:rsidRDefault="00C366BF">
                      <w:pPr>
                        <w:pStyle w:val="Bodytext20"/>
                        <w:shd w:val="clear" w:color="auto" w:fill="auto"/>
                        <w:spacing w:before="0"/>
                        <w:ind w:firstLine="0"/>
                      </w:pPr>
                      <w:r>
                        <w:rPr>
                          <w:rStyle w:val="Bodytext2Exact"/>
                        </w:rPr>
                        <w:t>Nr. achiziţii şi tipul lor;</w:t>
                      </w:r>
                    </w:p>
                    <w:p w:rsidR="00C366BF" w:rsidRDefault="00C366BF">
                      <w:pPr>
                        <w:pStyle w:val="Bodytext20"/>
                        <w:shd w:val="clear" w:color="auto" w:fill="auto"/>
                        <w:spacing w:before="0"/>
                        <w:ind w:firstLine="0"/>
                      </w:pPr>
                      <w:r>
                        <w:rPr>
                          <w:rStyle w:val="Bodytext2Exact"/>
                        </w:rPr>
                        <w:t>Date calitative şi cantitative;</w:t>
                      </w:r>
                    </w:p>
                    <w:p w:rsidR="00C366BF" w:rsidRDefault="00C366BF">
                      <w:pPr>
                        <w:pStyle w:val="Bodytext20"/>
                        <w:shd w:val="clear" w:color="auto" w:fill="auto"/>
                        <w:spacing w:before="0"/>
                        <w:ind w:firstLine="0"/>
                      </w:pPr>
                      <w:r>
                        <w:rPr>
                          <w:rStyle w:val="Bodytext2Exact"/>
                        </w:rPr>
                        <w:t>Nr. cursuri, nr. participanţi, rezultate; Statistici</w:t>
                      </w:r>
                    </w:p>
                  </w:txbxContent>
                </v:textbox>
                <w10:wrap type="topAndBottom" anchorx="margin" anchory="margin"/>
              </v:shape>
            </w:pict>
          </mc:Fallback>
        </mc:AlternateContent>
      </w:r>
    </w:p>
    <w:p w:rsidR="004852A3" w:rsidRDefault="004852A3">
      <w:pPr>
        <w:rPr>
          <w:sz w:val="2"/>
          <w:szCs w:val="2"/>
        </w:rPr>
        <w:sectPr w:rsidR="004852A3">
          <w:pgSz w:w="15840" w:h="12240" w:orient="landscape"/>
          <w:pgMar w:top="998" w:right="533" w:bottom="2129" w:left="797" w:header="0" w:footer="3" w:gutter="0"/>
          <w:cols w:space="720"/>
          <w:noEndnote/>
          <w:docGrid w:linePitch="360"/>
        </w:sectPr>
      </w:pPr>
    </w:p>
    <w:p w:rsidR="004852A3" w:rsidRDefault="00EE3EAA">
      <w:pPr>
        <w:pStyle w:val="Heading20"/>
        <w:keepNext/>
        <w:keepLines/>
        <w:numPr>
          <w:ilvl w:val="0"/>
          <w:numId w:val="4"/>
        </w:numPr>
        <w:shd w:val="clear" w:color="auto" w:fill="auto"/>
        <w:tabs>
          <w:tab w:val="left" w:pos="3743"/>
        </w:tabs>
        <w:spacing w:after="0" w:line="220" w:lineRule="exact"/>
        <w:ind w:left="3380"/>
      </w:pPr>
      <w:r>
        <w:rPr>
          <w:noProof/>
          <w:lang w:val="en-US" w:eastAsia="en-US" w:bidi="ar-SA"/>
        </w:rPr>
        <w:lastRenderedPageBreak/>
        <mc:AlternateContent>
          <mc:Choice Requires="wps">
            <w:drawing>
              <wp:anchor distT="92710" distB="675005" distL="557530" distR="63500" simplePos="0" relativeHeight="377487114" behindDoc="1" locked="0" layoutInCell="1" allowOverlap="1">
                <wp:simplePos x="0" y="0"/>
                <wp:positionH relativeFrom="margin">
                  <wp:posOffset>557530</wp:posOffset>
                </wp:positionH>
                <wp:positionV relativeFrom="paragraph">
                  <wp:posOffset>139700</wp:posOffset>
                </wp:positionV>
                <wp:extent cx="701040" cy="114300"/>
                <wp:effectExtent l="0" t="0" r="0" b="444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Bodytext20"/>
                              <w:shd w:val="clear" w:color="auto" w:fill="auto"/>
                              <w:spacing w:before="0" w:line="180" w:lineRule="exact"/>
                              <w:ind w:firstLine="0"/>
                              <w:jc w:val="left"/>
                            </w:pPr>
                            <w:r>
                              <w:rPr>
                                <w:rStyle w:val="Bodytext2Exact0"/>
                              </w:rPr>
                              <w:t>OBIECTIVE: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83" type="#_x0000_t202" style="position:absolute;left:0;text-align:left;margin-left:43.9pt;margin-top:11pt;width:55.2pt;height:9pt;z-index:-125829366;visibility:visible;mso-wrap-style:square;mso-width-percent:0;mso-height-percent:0;mso-wrap-distance-left:43.9pt;mso-wrap-distance-top:7.3pt;mso-wrap-distance-right:5pt;mso-wrap-distance-bottom:53.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" filled="f" stroked="f">
                <v:textbox style="mso-fit-shape-to-text:t" inset="0,0,0,0">
                  <w:txbxContent>
                    <w:p w:rsidR="00C366BF" w:rsidRDefault="00C366BF">
                      <w:pPr>
                        <w:pStyle w:val="Bodytext20"/>
                        <w:shd w:val="clear" w:color="auto" w:fill="auto"/>
                        <w:spacing w:before="0" w:line="180" w:lineRule="exact"/>
                        <w:ind w:firstLine="0"/>
                        <w:jc w:val="left"/>
                      </w:pPr>
                      <w:r>
                        <w:rPr>
                          <w:rStyle w:val="Bodytext2Exact0"/>
                        </w:rPr>
                        <w:t>OBIECTIVE:</w:t>
                      </w:r>
                    </w:p>
                  </w:txbxContent>
                </v:textbox>
                <w10:wrap type="topAndBottom" anchorx="margin"/>
              </v:shape>
            </w:pict>
          </mc:Fallback>
        </mc:AlternateContent>
      </w:r>
      <w:bookmarkStart w:id="17" w:name="bookmark21"/>
      <w:r w:rsidR="00C366BF">
        <w:t>RELAŢII CU PUBLICUL ŞI IMAGINE</w:t>
      </w:r>
      <w:bookmarkEnd w:id="17"/>
    </w:p>
    <w:p w:rsidR="004852A3" w:rsidRDefault="00C366BF">
      <w:pPr>
        <w:pStyle w:val="Tablecaption0"/>
        <w:framePr w:w="14510" w:wrap="notBeside" w:vAnchor="text" w:hAnchor="text" w:xAlign="center" w:y="1"/>
        <w:numPr>
          <w:ilvl w:val="0"/>
          <w:numId w:val="11"/>
        </w:numPr>
        <w:shd w:val="clear" w:color="auto" w:fill="auto"/>
        <w:tabs>
          <w:tab w:val="left" w:pos="370"/>
        </w:tabs>
      </w:pPr>
      <w:r>
        <w:lastRenderedPageBreak/>
        <w:t>Creearea condiţiilor necesare în vederea creşterii implicării comunităţii locale în viaţa şcolii</w:t>
      </w:r>
    </w:p>
    <w:p w:rsidR="004852A3" w:rsidRDefault="00C366BF">
      <w:pPr>
        <w:pStyle w:val="Tablecaption0"/>
        <w:framePr w:w="14510" w:wrap="notBeside" w:vAnchor="text" w:hAnchor="text" w:xAlign="center" w:y="1"/>
        <w:numPr>
          <w:ilvl w:val="0"/>
          <w:numId w:val="11"/>
        </w:numPr>
        <w:shd w:val="clear" w:color="auto" w:fill="auto"/>
        <w:tabs>
          <w:tab w:val="left" w:pos="365"/>
        </w:tabs>
      </w:pPr>
      <w:r>
        <w:t>Asigurarea condiţiilor pentru buna colaborare cu Consiliul Reprezentativ al părinţilor</w:t>
      </w:r>
    </w:p>
    <w:p w:rsidR="004852A3" w:rsidRDefault="00C366BF">
      <w:pPr>
        <w:pStyle w:val="Tablecaption0"/>
        <w:framePr w:w="14510" w:wrap="notBeside" w:vAnchor="text" w:hAnchor="text" w:xAlign="center" w:y="1"/>
        <w:numPr>
          <w:ilvl w:val="0"/>
          <w:numId w:val="11"/>
        </w:numPr>
        <w:shd w:val="clear" w:color="auto" w:fill="auto"/>
        <w:tabs>
          <w:tab w:val="left" w:pos="365"/>
        </w:tabs>
      </w:pPr>
      <w:r>
        <w:t>Asigurarea transparenţei în ceea ce priveşte activitate</w:t>
      </w:r>
      <w:r w:rsidR="00A05059">
        <w:t>a Liceului Teoretic „Brâncoveanu-Vodă</w:t>
      </w:r>
      <w:r>
        <w:t>” şi conturarea unei imagini pozitive a instituţiei în rândul comunităţii locale</w:t>
      </w:r>
    </w:p>
    <w:p w:rsidR="004852A3" w:rsidRDefault="00C366BF">
      <w:pPr>
        <w:pStyle w:val="Tablecaption0"/>
        <w:framePr w:w="14510" w:wrap="notBeside" w:vAnchor="text" w:hAnchor="text" w:xAlign="center" w:y="1"/>
        <w:numPr>
          <w:ilvl w:val="0"/>
          <w:numId w:val="11"/>
        </w:numPr>
        <w:shd w:val="clear" w:color="auto" w:fill="auto"/>
        <w:tabs>
          <w:tab w:val="left" w:pos="374"/>
          <w:tab w:val="left" w:leader="underscore" w:pos="12336"/>
        </w:tabs>
      </w:pPr>
      <w:r>
        <w:rPr>
          <w:rStyle w:val="Tablecaption1"/>
        </w:rPr>
        <w:t>Participarea la Târgul de Ofertă Educaţională</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98"/>
        <w:gridCol w:w="6542"/>
        <w:gridCol w:w="1723"/>
        <w:gridCol w:w="3125"/>
        <w:gridCol w:w="2222"/>
      </w:tblGrid>
      <w:tr w:rsidR="004852A3">
        <w:trPr>
          <w:trHeight w:hRule="exact" w:val="1018"/>
          <w:jc w:val="center"/>
        </w:trPr>
        <w:tc>
          <w:tcPr>
            <w:tcW w:w="898" w:type="dxa"/>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left"/>
            </w:pPr>
            <w:r>
              <w:rPr>
                <w:rStyle w:val="Bodytext21"/>
              </w:rPr>
              <w:t>Funcţii</w:t>
            </w:r>
          </w:p>
        </w:tc>
        <w:tc>
          <w:tcPr>
            <w:tcW w:w="6542"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Activităţi</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Termene</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Responsabili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40" w:firstLine="0"/>
              <w:jc w:val="left"/>
            </w:pPr>
            <w:r>
              <w:rPr>
                <w:rStyle w:val="Bodytext21"/>
              </w:rPr>
              <w:t>Resurse necesare</w:t>
            </w:r>
          </w:p>
        </w:tc>
      </w:tr>
      <w:tr w:rsidR="004852A3">
        <w:trPr>
          <w:trHeight w:hRule="exact" w:val="336"/>
          <w:jc w:val="center"/>
        </w:trPr>
        <w:tc>
          <w:tcPr>
            <w:tcW w:w="898"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0</w:t>
            </w:r>
          </w:p>
        </w:tc>
        <w:tc>
          <w:tcPr>
            <w:tcW w:w="6542"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509"/>
          <w:jc w:val="center"/>
        </w:trPr>
        <w:tc>
          <w:tcPr>
            <w:tcW w:w="898"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Proiectare</w:t>
            </w:r>
          </w:p>
        </w:tc>
        <w:tc>
          <w:tcPr>
            <w:tcW w:w="6542"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Actualizarea modului de comunicare a informaţiilor transmise din oficiu - prin afişaj, publicare pe Internet sau alte mijloace</w:t>
            </w:r>
          </w:p>
        </w:tc>
        <w:tc>
          <w:tcPr>
            <w:tcW w:w="1723" w:type="dxa"/>
            <w:tcBorders>
              <w:top w:val="single" w:sz="4" w:space="0" w:color="auto"/>
              <w:left w:val="single" w:sz="4" w:space="0" w:color="auto"/>
            </w:tcBorders>
            <w:shd w:val="clear" w:color="auto" w:fill="FFFFFF"/>
            <w:vAlign w:val="center"/>
          </w:tcPr>
          <w:p w:rsidR="004852A3" w:rsidRDefault="00A05059">
            <w:pPr>
              <w:pStyle w:val="Bodytext20"/>
              <w:framePr w:w="14510" w:wrap="notBeside" w:vAnchor="text" w:hAnchor="text" w:xAlign="center" w:y="1"/>
              <w:shd w:val="clear" w:color="auto" w:fill="auto"/>
              <w:spacing w:before="0" w:line="180" w:lineRule="exact"/>
              <w:ind w:left="200" w:firstLine="0"/>
              <w:jc w:val="left"/>
            </w:pPr>
            <w:r>
              <w:rPr>
                <w:rStyle w:val="Bodytext21"/>
              </w:rPr>
              <w:t>Octombrie 2017</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Secretariat</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Logistică, baze de date, regulamentul intern</w:t>
            </w:r>
          </w:p>
        </w:tc>
      </w:tr>
      <w:tr w:rsidR="004852A3">
        <w:trPr>
          <w:trHeight w:hRule="exact" w:val="518"/>
          <w:jc w:val="center"/>
        </w:trPr>
        <w:tc>
          <w:tcPr>
            <w:tcW w:w="898"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542"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221" w:lineRule="exact"/>
              <w:ind w:firstLine="0"/>
            </w:pPr>
            <w:r>
              <w:rPr>
                <w:rStyle w:val="Bodytext21"/>
              </w:rPr>
              <w:t>Actualizarea reglementărilor interne cu privire la aplicarea practică a prevederilor Legii nr. 544/2001</w:t>
            </w:r>
          </w:p>
        </w:tc>
        <w:tc>
          <w:tcPr>
            <w:tcW w:w="1723" w:type="dxa"/>
            <w:tcBorders>
              <w:top w:val="single" w:sz="4" w:space="0" w:color="auto"/>
              <w:left w:val="single" w:sz="4" w:space="0" w:color="auto"/>
            </w:tcBorders>
            <w:shd w:val="clear" w:color="auto" w:fill="FFFFFF"/>
            <w:vAlign w:val="center"/>
          </w:tcPr>
          <w:p w:rsidR="004852A3" w:rsidRDefault="00A05059">
            <w:pPr>
              <w:pStyle w:val="Bodytext20"/>
              <w:framePr w:w="14510" w:wrap="notBeside" w:vAnchor="text" w:hAnchor="text" w:xAlign="center" w:y="1"/>
              <w:shd w:val="clear" w:color="auto" w:fill="auto"/>
              <w:spacing w:before="0" w:line="180" w:lineRule="exact"/>
              <w:ind w:left="200" w:firstLine="0"/>
              <w:jc w:val="left"/>
            </w:pPr>
            <w:r>
              <w:rPr>
                <w:rStyle w:val="Bodytext21"/>
              </w:rPr>
              <w:t>Octombrie 2017</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Secretariat</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Logistică, legislaţie specifică</w:t>
            </w:r>
          </w:p>
        </w:tc>
      </w:tr>
      <w:tr w:rsidR="004852A3">
        <w:trPr>
          <w:trHeight w:hRule="exact" w:val="514"/>
          <w:jc w:val="center"/>
        </w:trPr>
        <w:tc>
          <w:tcPr>
            <w:tcW w:w="898"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542"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Gestiunea electronică a cererilor, sesizărilor, reclamaţiilor primite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La nevoie</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Secretar-şef</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Logistică, baze de date, regulamentul intern</w:t>
            </w:r>
          </w:p>
        </w:tc>
      </w:tr>
      <w:tr w:rsidR="004852A3">
        <w:trPr>
          <w:trHeight w:hRule="exact" w:val="518"/>
          <w:jc w:val="center"/>
        </w:trPr>
        <w:tc>
          <w:tcPr>
            <w:tcW w:w="898"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542"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Elaborarea rapoartelor de analiză a modului în care este realizată educaţia în liceu</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40" w:firstLine="0"/>
              <w:jc w:val="left"/>
            </w:pPr>
            <w:r>
              <w:rPr>
                <w:rStyle w:val="Bodytext21"/>
              </w:rPr>
              <w:t>Comisia pentru evaluare internă</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Regulament intern</w:t>
            </w:r>
          </w:p>
        </w:tc>
      </w:tr>
      <w:tr w:rsidR="004852A3">
        <w:trPr>
          <w:trHeight w:hRule="exact" w:val="658"/>
          <w:jc w:val="center"/>
        </w:trPr>
        <w:tc>
          <w:tcPr>
            <w:tcW w:w="898"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Organizare</w:t>
            </w:r>
          </w:p>
        </w:tc>
        <w:tc>
          <w:tcPr>
            <w:tcW w:w="6542"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Organizarea şi desfăşurarea audienţelor</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Conform programului, 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Grafice</w:t>
            </w:r>
          </w:p>
        </w:tc>
      </w:tr>
      <w:tr w:rsidR="004852A3">
        <w:trPr>
          <w:trHeight w:hRule="exact" w:val="336"/>
          <w:jc w:val="center"/>
        </w:trPr>
        <w:tc>
          <w:tcPr>
            <w:tcW w:w="898"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542"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Organizarea şedinţelor cu părinţii pe clase terminale</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Lunar</w:t>
            </w:r>
          </w:p>
        </w:tc>
        <w:tc>
          <w:tcPr>
            <w:tcW w:w="3125"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Diriginţii</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Conform graficului</w:t>
            </w:r>
          </w:p>
        </w:tc>
      </w:tr>
      <w:tr w:rsidR="004852A3">
        <w:trPr>
          <w:trHeight w:hRule="exact" w:val="442"/>
          <w:jc w:val="center"/>
        </w:trPr>
        <w:tc>
          <w:tcPr>
            <w:tcW w:w="898"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542"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Promovarea unui nou sistem de şedinţe cu părinţii pe şcoală pe nivel de clase</w:t>
            </w:r>
          </w:p>
        </w:tc>
        <w:tc>
          <w:tcPr>
            <w:tcW w:w="1723" w:type="dxa"/>
            <w:tcBorders>
              <w:top w:val="single" w:sz="4" w:space="0" w:color="auto"/>
              <w:left w:val="single" w:sz="4" w:space="0" w:color="auto"/>
            </w:tcBorders>
            <w:shd w:val="clear" w:color="auto" w:fill="FFFFFF"/>
            <w:vAlign w:val="center"/>
          </w:tcPr>
          <w:p w:rsidR="004852A3" w:rsidRDefault="00A05059">
            <w:pPr>
              <w:pStyle w:val="Bodytext20"/>
              <w:framePr w:w="14510" w:wrap="notBeside" w:vAnchor="text" w:hAnchor="text" w:xAlign="center" w:y="1"/>
              <w:shd w:val="clear" w:color="auto" w:fill="auto"/>
              <w:spacing w:before="0" w:line="180" w:lineRule="exact"/>
              <w:ind w:firstLine="0"/>
              <w:jc w:val="center"/>
            </w:pPr>
            <w:r>
              <w:rPr>
                <w:rStyle w:val="Bodytext21"/>
              </w:rPr>
              <w:t>Martie 2018</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Directorii şi Diriginţii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Conform graficului</w:t>
            </w:r>
          </w:p>
        </w:tc>
      </w:tr>
      <w:tr w:rsidR="004852A3">
        <w:trPr>
          <w:trHeight w:hRule="exact" w:val="1526"/>
          <w:jc w:val="center"/>
        </w:trPr>
        <w:tc>
          <w:tcPr>
            <w:tcW w:w="898" w:type="dxa"/>
            <w:tcBorders>
              <w:top w:val="single" w:sz="4" w:space="0" w:color="auto"/>
              <w:left w:val="single" w:sz="4" w:space="0" w:color="auto"/>
              <w:bottom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after="60" w:line="180" w:lineRule="exact"/>
              <w:ind w:left="220" w:firstLine="0"/>
              <w:jc w:val="left"/>
            </w:pPr>
            <w:r>
              <w:rPr>
                <w:rStyle w:val="Bodytext21"/>
              </w:rPr>
              <w:t>Coordonare/</w:t>
            </w:r>
          </w:p>
          <w:p w:rsidR="004852A3" w:rsidRDefault="00C366BF">
            <w:pPr>
              <w:pStyle w:val="Bodytext20"/>
              <w:framePr w:w="14510" w:wrap="notBeside" w:vAnchor="text" w:hAnchor="text" w:xAlign="center" w:y="1"/>
              <w:shd w:val="clear" w:color="auto" w:fill="auto"/>
              <w:spacing w:before="60" w:line="180" w:lineRule="exact"/>
              <w:ind w:left="220" w:firstLine="0"/>
              <w:jc w:val="left"/>
            </w:pPr>
            <w:r>
              <w:rPr>
                <w:rStyle w:val="Bodytext21"/>
              </w:rPr>
              <w:t>Monitorizare</w:t>
            </w:r>
          </w:p>
        </w:tc>
        <w:tc>
          <w:tcPr>
            <w:tcW w:w="6542"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Efectuarea unor statistici privind sesizările şi petiţiile şi modul de soluţionare a acestora</w:t>
            </w:r>
          </w:p>
        </w:tc>
        <w:tc>
          <w:tcPr>
            <w:tcW w:w="1723"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Periodic</w:t>
            </w:r>
          </w:p>
        </w:tc>
        <w:tc>
          <w:tcPr>
            <w:tcW w:w="3125"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C.A.</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Registrul de înregistrări, informari</w:t>
            </w:r>
          </w:p>
        </w:tc>
      </w:tr>
    </w:tbl>
    <w:p w:rsidR="004852A3" w:rsidRDefault="004852A3">
      <w:pPr>
        <w:framePr w:w="14510" w:wrap="notBeside" w:vAnchor="text" w:hAnchor="text" w:xAlign="center" w:y="1"/>
        <w:rPr>
          <w:sz w:val="2"/>
          <w:szCs w:val="2"/>
        </w:rPr>
      </w:pPr>
    </w:p>
    <w:p w:rsidR="004852A3" w:rsidRDefault="00C366BF">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23"/>
        <w:gridCol w:w="6917"/>
        <w:gridCol w:w="1723"/>
        <w:gridCol w:w="3125"/>
        <w:gridCol w:w="2222"/>
      </w:tblGrid>
      <w:tr w:rsidR="004852A3">
        <w:trPr>
          <w:trHeight w:hRule="exact" w:val="355"/>
          <w:jc w:val="center"/>
        </w:trPr>
        <w:tc>
          <w:tcPr>
            <w:tcW w:w="5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left="220" w:firstLine="0"/>
              <w:jc w:val="left"/>
            </w:pPr>
            <w:r>
              <w:rPr>
                <w:rStyle w:val="Bodytext21"/>
                <w:lang w:val="en-US" w:eastAsia="en-US" w:bidi="en-US"/>
              </w:rPr>
              <w:lastRenderedPageBreak/>
              <w:t>0</w:t>
            </w: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667"/>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6" w:lineRule="exact"/>
              <w:ind w:left="260" w:firstLine="0"/>
              <w:jc w:val="left"/>
            </w:pPr>
            <w:r>
              <w:rPr>
                <w:rStyle w:val="Bodytext21"/>
              </w:rPr>
              <w:t>Coordonare / Monitorizare</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Respectarea cu stricteţe a termenelor şi a celorlalte reglementări externe sau interne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Legislaţia generală şi specifică</w:t>
            </w:r>
          </w:p>
        </w:tc>
      </w:tr>
      <w:tr w:rsidR="004852A3">
        <w:trPr>
          <w:trHeight w:hRule="exact" w:val="99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221" w:lineRule="exact"/>
              <w:ind w:firstLine="0"/>
            </w:pPr>
            <w:r>
              <w:rPr>
                <w:rStyle w:val="Bodytext21"/>
              </w:rPr>
              <w:t xml:space="preserve">Evaluarea articolelor de presă apărute în </w:t>
            </w:r>
            <w:r>
              <w:rPr>
                <w:rStyle w:val="Bodytext21"/>
                <w:lang w:val="en-US" w:eastAsia="en-US" w:bidi="en-US"/>
              </w:rPr>
              <w:t xml:space="preserve">mass-media </w:t>
            </w:r>
            <w:r>
              <w:rPr>
                <w:rStyle w:val="Bodytext21"/>
              </w:rPr>
              <w:t>centrală şi locală din perspectiva modului în care afectează acestea imaginea liceului</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Periodic</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C.A., C.P.</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w:t>
            </w:r>
          </w:p>
        </w:tc>
      </w:tr>
      <w:tr w:rsidR="004852A3">
        <w:trPr>
          <w:trHeight w:hRule="exact" w:val="499"/>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6" w:lineRule="exact"/>
              <w:ind w:left="620" w:firstLine="0"/>
              <w:jc w:val="left"/>
            </w:pPr>
            <w:r>
              <w:rPr>
                <w:rStyle w:val="Bodytext21"/>
              </w:rPr>
              <w:t>Implicare / Participare</w:t>
            </w:r>
          </w:p>
        </w:tc>
        <w:tc>
          <w:tcPr>
            <w:tcW w:w="6917"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Participarea la proiecte de dezvoltere comunitare, alte proiecte culturale locale, naţionale, internaţionale</w:t>
            </w:r>
          </w:p>
        </w:tc>
        <w:tc>
          <w:tcPr>
            <w:tcW w:w="1723"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Pe parcursul anului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Coordonator programe</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w:t>
            </w:r>
          </w:p>
        </w:tc>
      </w:tr>
      <w:tr w:rsidR="004852A3">
        <w:trPr>
          <w:trHeight w:hRule="exact" w:val="65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Atragerea părinţilor în derularea unor activităţi educaţionale, sociale</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Conform</w:t>
            </w:r>
          </w:p>
          <w:p w:rsidR="004852A3" w:rsidRDefault="00C366BF">
            <w:pPr>
              <w:pStyle w:val="Bodytext20"/>
              <w:framePr w:w="14510" w:wrap="notBeside" w:vAnchor="text" w:hAnchor="text" w:xAlign="center" w:y="1"/>
              <w:shd w:val="clear" w:color="auto" w:fill="auto"/>
              <w:spacing w:before="0"/>
              <w:ind w:firstLine="0"/>
              <w:jc w:val="center"/>
            </w:pPr>
            <w:r>
              <w:rPr>
                <w:rStyle w:val="Bodytext21"/>
              </w:rPr>
              <w:t>calendarelor</w:t>
            </w:r>
          </w:p>
          <w:p w:rsidR="004852A3" w:rsidRDefault="00C366BF">
            <w:pPr>
              <w:pStyle w:val="Bodytext20"/>
              <w:framePr w:w="14510" w:wrap="notBeside" w:vAnchor="text" w:hAnchor="text" w:xAlign="center" w:y="1"/>
              <w:shd w:val="clear" w:color="auto" w:fill="auto"/>
              <w:spacing w:before="0"/>
              <w:ind w:firstLine="0"/>
              <w:jc w:val="center"/>
            </w:pPr>
            <w:r>
              <w:rPr>
                <w:rStyle w:val="Bodytext21"/>
              </w:rPr>
              <w:t>specifice</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Diriginţii, învăţătorii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Legislaţie, logistică, informări</w:t>
            </w:r>
          </w:p>
        </w:tc>
      </w:tr>
      <w:tr w:rsidR="004852A3">
        <w:trPr>
          <w:trHeight w:hRule="exact" w:val="499"/>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Asigurarea transparenţei în ceea ce priveşte activitatea unităţii şcolare şi conturarea unei imagini pozitive a instituţiei noastre</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Consiliul Elevilor, C.P., C.A.</w:t>
            </w:r>
          </w:p>
        </w:tc>
        <w:tc>
          <w:tcPr>
            <w:tcW w:w="2222" w:type="dxa"/>
            <w:tcBorders>
              <w:top w:val="single" w:sz="4" w:space="0" w:color="auto"/>
              <w:left w:val="single" w:sz="4" w:space="0" w:color="auto"/>
              <w:righ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Legislaţie, logistică, informări</w:t>
            </w:r>
          </w:p>
        </w:tc>
      </w:tr>
      <w:tr w:rsidR="004852A3">
        <w:trPr>
          <w:trHeight w:hRule="exact" w:val="499"/>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pPr>
            <w:r>
              <w:rPr>
                <w:rStyle w:val="Bodytext21"/>
              </w:rPr>
              <w:t>Fluidizarea flux</w:t>
            </w:r>
            <w:r w:rsidR="00E30604">
              <w:rPr>
                <w:rStyle w:val="Bodytext21"/>
              </w:rPr>
              <w:t>ului informaţional între I.S.J.</w:t>
            </w:r>
            <w:bookmarkStart w:id="18" w:name="_GoBack"/>
            <w:bookmarkEnd w:id="18"/>
            <w:r>
              <w:rPr>
                <w:rStyle w:val="Bodytext21"/>
              </w:rPr>
              <w:t xml:space="preserve"> şi liceu prin redactarea de materiale informative periodice de uz intern, în formă tipărită sau electronică</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Sem.I+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Serviciul „Secretariat”</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Atribuţii specifice</w:t>
            </w:r>
          </w:p>
        </w:tc>
      </w:tr>
      <w:tr w:rsidR="004852A3">
        <w:trPr>
          <w:trHeight w:hRule="exact" w:val="1090"/>
          <w:jc w:val="center"/>
        </w:trPr>
        <w:tc>
          <w:tcPr>
            <w:tcW w:w="523"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6" w:lineRule="exact"/>
              <w:ind w:firstLine="0"/>
              <w:jc w:val="center"/>
            </w:pPr>
            <w:r>
              <w:rPr>
                <w:rStyle w:val="Bodytext21"/>
              </w:rPr>
              <w:t xml:space="preserve">Formare/ Dezv </w:t>
            </w:r>
            <w:r>
              <w:rPr>
                <w:rStyle w:val="Bodytext21"/>
                <w:lang w:val="en-US" w:eastAsia="en-US" w:bidi="en-US"/>
              </w:rPr>
              <w:t xml:space="preserve">prof. </w:t>
            </w:r>
            <w:r>
              <w:rPr>
                <w:rStyle w:val="Bodytext21"/>
              </w:rPr>
              <w:t>şi personală</w:t>
            </w: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pPr>
            <w:r>
              <w:rPr>
                <w:rStyle w:val="Bodytext21"/>
              </w:rPr>
              <w:t>Prelucrarea actelor normative specifice în domeniu la nivelul tuturor compartimentelor (Legea nr. 233/2002, Legea nr. 544/2001, HG nr. 123/2002 etc.)</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Legislaţie</w:t>
            </w:r>
          </w:p>
        </w:tc>
      </w:tr>
      <w:tr w:rsidR="004852A3">
        <w:trPr>
          <w:trHeight w:hRule="exact" w:val="518"/>
          <w:jc w:val="center"/>
        </w:trPr>
        <w:tc>
          <w:tcPr>
            <w:tcW w:w="523" w:type="dxa"/>
            <w:vMerge/>
            <w:tcBorders>
              <w:left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Participarea la Târgul de Ofertă Educaţională</w:t>
            </w:r>
          </w:p>
        </w:tc>
        <w:tc>
          <w:tcPr>
            <w:tcW w:w="1723" w:type="dxa"/>
            <w:tcBorders>
              <w:top w:val="single" w:sz="4" w:space="0" w:color="auto"/>
              <w:left w:val="single" w:sz="4" w:space="0" w:color="auto"/>
            </w:tcBorders>
            <w:shd w:val="clear" w:color="auto" w:fill="FFFFFF"/>
            <w:vAlign w:val="center"/>
          </w:tcPr>
          <w:p w:rsidR="004852A3" w:rsidRDefault="00EC61B4">
            <w:pPr>
              <w:pStyle w:val="Bodytext20"/>
              <w:framePr w:w="14510" w:wrap="notBeside" w:vAnchor="text" w:hAnchor="text" w:xAlign="center" w:y="1"/>
              <w:shd w:val="clear" w:color="auto" w:fill="auto"/>
              <w:spacing w:before="0" w:line="180" w:lineRule="exact"/>
              <w:ind w:firstLine="0"/>
              <w:jc w:val="center"/>
            </w:pPr>
            <w:r>
              <w:rPr>
                <w:rStyle w:val="Bodytext21"/>
              </w:rPr>
              <w:t>Mai 2018</w:t>
            </w:r>
          </w:p>
        </w:tc>
        <w:tc>
          <w:tcPr>
            <w:tcW w:w="3125"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w:t>
            </w:r>
          </w:p>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Consiliul Elevilor</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w:t>
            </w:r>
          </w:p>
        </w:tc>
      </w:tr>
      <w:tr w:rsidR="004852A3">
        <w:trPr>
          <w:trHeight w:hRule="exact" w:val="542"/>
          <w:jc w:val="center"/>
        </w:trPr>
        <w:tc>
          <w:tcPr>
            <w:tcW w:w="523" w:type="dxa"/>
            <w:vMerge/>
            <w:tcBorders>
              <w:left w:val="single" w:sz="4" w:space="0" w:color="auto"/>
              <w:bottom w:val="single" w:sz="4" w:space="0" w:color="auto"/>
            </w:tcBorders>
            <w:shd w:val="clear" w:color="auto" w:fill="FFFFFF"/>
            <w:textDirection w:val="btLr"/>
          </w:tcPr>
          <w:p w:rsidR="004852A3" w:rsidRDefault="004852A3">
            <w:pPr>
              <w:framePr w:w="14510" w:wrap="notBeside" w:vAnchor="text" w:hAnchor="text" w:xAlign="center" w:y="1"/>
            </w:pPr>
          </w:p>
        </w:tc>
        <w:tc>
          <w:tcPr>
            <w:tcW w:w="6917"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Realizarea pliantului de prezentare a liceului, a ofertei educaţionale</w:t>
            </w:r>
          </w:p>
        </w:tc>
        <w:tc>
          <w:tcPr>
            <w:tcW w:w="1723"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Sem. II</w:t>
            </w:r>
          </w:p>
        </w:tc>
        <w:tc>
          <w:tcPr>
            <w:tcW w:w="3125" w:type="dxa"/>
            <w:tcBorders>
              <w:top w:val="single" w:sz="4" w:space="0" w:color="auto"/>
              <w:left w:val="single" w:sz="4" w:space="0" w:color="auto"/>
              <w:bottom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Directori</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Logistică</w:t>
            </w:r>
          </w:p>
        </w:tc>
      </w:tr>
    </w:tbl>
    <w:p w:rsidR="004852A3" w:rsidRDefault="004852A3">
      <w:pPr>
        <w:framePr w:w="14510" w:wrap="notBeside" w:vAnchor="text" w:hAnchor="text" w:xAlign="center" w:y="1"/>
        <w:rPr>
          <w:sz w:val="2"/>
          <w:szCs w:val="2"/>
        </w:rPr>
      </w:pPr>
    </w:p>
    <w:p w:rsidR="004852A3" w:rsidRDefault="004852A3">
      <w:pPr>
        <w:rPr>
          <w:sz w:val="2"/>
          <w:szCs w:val="2"/>
        </w:rPr>
      </w:pPr>
    </w:p>
    <w:p w:rsidR="004852A3" w:rsidRDefault="004852A3">
      <w:pPr>
        <w:rPr>
          <w:sz w:val="2"/>
          <w:szCs w:val="2"/>
        </w:rPr>
        <w:sectPr w:rsidR="004852A3">
          <w:pgSz w:w="15840" w:h="12240" w:orient="landscape"/>
          <w:pgMar w:top="957" w:right="533" w:bottom="2531" w:left="797"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7"/>
        <w:gridCol w:w="6883"/>
        <w:gridCol w:w="1723"/>
        <w:gridCol w:w="3125"/>
        <w:gridCol w:w="2222"/>
      </w:tblGrid>
      <w:tr w:rsidR="004852A3">
        <w:trPr>
          <w:trHeight w:hRule="exact" w:val="355"/>
          <w:jc w:val="center"/>
        </w:trPr>
        <w:tc>
          <w:tcPr>
            <w:tcW w:w="557"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left="240" w:firstLine="0"/>
              <w:jc w:val="left"/>
            </w:pPr>
            <w:r>
              <w:rPr>
                <w:rStyle w:val="Bodytext21"/>
              </w:rPr>
              <w:lastRenderedPageBreak/>
              <w:t>0</w:t>
            </w:r>
          </w:p>
        </w:tc>
        <w:tc>
          <w:tcPr>
            <w:tcW w:w="688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1</w:t>
            </w:r>
          </w:p>
        </w:tc>
        <w:tc>
          <w:tcPr>
            <w:tcW w:w="1723" w:type="dxa"/>
            <w:tcBorders>
              <w:top w:val="single" w:sz="4" w:space="0" w:color="auto"/>
              <w:lef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2</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3</w:t>
            </w:r>
          </w:p>
        </w:tc>
        <w:tc>
          <w:tcPr>
            <w:tcW w:w="2222" w:type="dxa"/>
            <w:tcBorders>
              <w:top w:val="single" w:sz="4" w:space="0" w:color="auto"/>
              <w:left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4</w:t>
            </w:r>
          </w:p>
        </w:tc>
      </w:tr>
      <w:tr w:rsidR="004852A3">
        <w:trPr>
          <w:trHeight w:hRule="exact" w:val="883"/>
          <w:jc w:val="center"/>
        </w:trPr>
        <w:tc>
          <w:tcPr>
            <w:tcW w:w="557" w:type="dxa"/>
            <w:vMerge w:val="restart"/>
            <w:tcBorders>
              <w:top w:val="single" w:sz="4" w:space="0" w:color="auto"/>
              <w:left w:val="single" w:sz="4" w:space="0" w:color="auto"/>
            </w:tcBorders>
            <w:shd w:val="clear" w:color="auto" w:fill="FFFFFF"/>
            <w:textDirection w:val="btLr"/>
          </w:tcPr>
          <w:p w:rsidR="004852A3" w:rsidRDefault="00C366BF">
            <w:pPr>
              <w:pStyle w:val="Bodytext20"/>
              <w:framePr w:w="14510" w:wrap="notBeside" w:vAnchor="text" w:hAnchor="text" w:xAlign="center" w:y="1"/>
              <w:shd w:val="clear" w:color="auto" w:fill="auto"/>
              <w:spacing w:before="0" w:line="221" w:lineRule="exact"/>
              <w:ind w:firstLine="0"/>
              <w:jc w:val="center"/>
            </w:pPr>
            <w:r>
              <w:rPr>
                <w:rStyle w:val="Bodytext21"/>
              </w:rPr>
              <w:t>Negocierea/ Rezolvarea conflictelor</w:t>
            </w:r>
          </w:p>
        </w:tc>
        <w:tc>
          <w:tcPr>
            <w:tcW w:w="6883" w:type="dxa"/>
            <w:tcBorders>
              <w:top w:val="single" w:sz="4" w:space="0" w:color="auto"/>
              <w:left w:val="single" w:sz="4" w:space="0" w:color="auto"/>
            </w:tcBorders>
            <w:shd w:val="clear" w:color="auto" w:fill="FFFFFF"/>
          </w:tcPr>
          <w:p w:rsidR="004852A3" w:rsidRDefault="00C366BF">
            <w:pPr>
              <w:pStyle w:val="Bodytext20"/>
              <w:framePr w:w="14510" w:wrap="notBeside" w:vAnchor="text" w:hAnchor="text" w:xAlign="center" w:y="1"/>
              <w:shd w:val="clear" w:color="auto" w:fill="auto"/>
              <w:spacing w:before="0"/>
              <w:ind w:firstLine="0"/>
            </w:pPr>
            <w:r>
              <w:rPr>
                <w:rStyle w:val="Bodytext21"/>
              </w:rPr>
              <w:t>Stabilirea unor modalităţi clare de evitare a crizelor de imagine şi a unor direcţii de acţiune în situaţii de criză. Contactarea promptă a jurnaliştilor specializaţi pe probleme de învăţământ şi transmiterea de informaţii clare, corecte, în special în situaţii de criză</w:t>
            </w:r>
          </w:p>
        </w:tc>
        <w:tc>
          <w:tcPr>
            <w:tcW w:w="1723"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În funcţie de priorităţi</w:t>
            </w:r>
          </w:p>
        </w:tc>
        <w:tc>
          <w:tcPr>
            <w:tcW w:w="3125" w:type="dxa"/>
            <w:tcBorders>
              <w:top w:val="single" w:sz="4" w:space="0" w:color="auto"/>
              <w:lef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C.A.</w:t>
            </w:r>
          </w:p>
        </w:tc>
        <w:tc>
          <w:tcPr>
            <w:tcW w:w="2222" w:type="dxa"/>
            <w:tcBorders>
              <w:top w:val="single" w:sz="4" w:space="0" w:color="auto"/>
              <w:left w:val="single" w:sz="4" w:space="0" w:color="auto"/>
              <w:right w:val="single" w:sz="4" w:space="0" w:color="auto"/>
            </w:tcBorders>
            <w:shd w:val="clear" w:color="auto" w:fill="FFFFFF"/>
            <w:vAlign w:val="bottom"/>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Coduri de conduită şi deontologice, legistaţia, regulamentul intern</w:t>
            </w:r>
          </w:p>
        </w:tc>
      </w:tr>
      <w:tr w:rsidR="004852A3">
        <w:trPr>
          <w:trHeight w:hRule="exact" w:val="1517"/>
          <w:jc w:val="center"/>
        </w:trPr>
        <w:tc>
          <w:tcPr>
            <w:tcW w:w="557" w:type="dxa"/>
            <w:vMerge/>
            <w:tcBorders>
              <w:left w:val="single" w:sz="4" w:space="0" w:color="auto"/>
              <w:bottom w:val="single" w:sz="4" w:space="0" w:color="auto"/>
            </w:tcBorders>
            <w:shd w:val="clear" w:color="auto" w:fill="FFFFFF"/>
            <w:textDirection w:val="btLr"/>
          </w:tcPr>
          <w:p w:rsidR="004852A3" w:rsidRDefault="004852A3">
            <w:pPr>
              <w:framePr w:w="14510" w:wrap="notBeside" w:vAnchor="text" w:hAnchor="text" w:xAlign="center" w:y="1"/>
            </w:pPr>
          </w:p>
        </w:tc>
        <w:tc>
          <w:tcPr>
            <w:tcW w:w="6883"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pPr>
            <w:r>
              <w:rPr>
                <w:rStyle w:val="Bodytext21"/>
              </w:rPr>
              <w:t>Respectarea deontologiei profesionale a angajaţilor</w:t>
            </w:r>
          </w:p>
        </w:tc>
        <w:tc>
          <w:tcPr>
            <w:tcW w:w="1723"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ind w:firstLine="0"/>
              <w:jc w:val="center"/>
            </w:pPr>
            <w:r>
              <w:rPr>
                <w:rStyle w:val="Bodytext21"/>
              </w:rPr>
              <w:t>În funcţie de priorităţi</w:t>
            </w:r>
          </w:p>
        </w:tc>
        <w:tc>
          <w:tcPr>
            <w:tcW w:w="3125" w:type="dxa"/>
            <w:tcBorders>
              <w:top w:val="single" w:sz="4" w:space="0" w:color="auto"/>
              <w:left w:val="single" w:sz="4" w:space="0" w:color="auto"/>
              <w:bottom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firstLine="0"/>
              <w:jc w:val="center"/>
            </w:pPr>
            <w:r>
              <w:rPr>
                <w:rStyle w:val="Bodytext21"/>
              </w:rPr>
              <w:t>Toţi angajaţii</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rsidR="004852A3" w:rsidRDefault="00C366BF">
            <w:pPr>
              <w:pStyle w:val="Bodytext20"/>
              <w:framePr w:w="14510" w:wrap="notBeside" w:vAnchor="text" w:hAnchor="text" w:xAlign="center" w:y="1"/>
              <w:shd w:val="clear" w:color="auto" w:fill="auto"/>
              <w:spacing w:before="0" w:line="180" w:lineRule="exact"/>
              <w:ind w:left="260" w:firstLine="0"/>
              <w:jc w:val="left"/>
            </w:pPr>
            <w:r>
              <w:rPr>
                <w:rStyle w:val="Bodytext21"/>
              </w:rPr>
              <w:t>Regulamentul intern</w:t>
            </w:r>
          </w:p>
        </w:tc>
      </w:tr>
    </w:tbl>
    <w:p w:rsidR="004852A3" w:rsidRDefault="004852A3">
      <w:pPr>
        <w:framePr w:w="14510" w:wrap="notBeside" w:vAnchor="text" w:hAnchor="text" w:xAlign="center" w:y="1"/>
        <w:rPr>
          <w:sz w:val="2"/>
          <w:szCs w:val="2"/>
        </w:rPr>
      </w:pPr>
    </w:p>
    <w:p w:rsidR="004852A3" w:rsidRDefault="004852A3">
      <w:pPr>
        <w:rPr>
          <w:sz w:val="2"/>
          <w:szCs w:val="2"/>
        </w:rPr>
      </w:pPr>
    </w:p>
    <w:p w:rsidR="004852A3" w:rsidRDefault="00C366BF">
      <w:pPr>
        <w:pStyle w:val="Heading30"/>
        <w:keepNext/>
        <w:keepLines/>
        <w:shd w:val="clear" w:color="auto" w:fill="auto"/>
        <w:spacing w:before="146"/>
        <w:ind w:left="900"/>
      </w:pPr>
      <w:bookmarkStart w:id="19" w:name="bookmark22"/>
      <w:r>
        <w:rPr>
          <w:rStyle w:val="Heading31"/>
        </w:rPr>
        <w:t>Indicatori de performanţă:</w:t>
      </w:r>
      <w:bookmarkEnd w:id="19"/>
    </w:p>
    <w:p w:rsidR="004852A3" w:rsidRDefault="00C366BF">
      <w:pPr>
        <w:pStyle w:val="Bodytext20"/>
        <w:numPr>
          <w:ilvl w:val="0"/>
          <w:numId w:val="1"/>
        </w:numPr>
        <w:shd w:val="clear" w:color="auto" w:fill="auto"/>
        <w:tabs>
          <w:tab w:val="left" w:pos="1247"/>
        </w:tabs>
        <w:spacing w:before="0"/>
        <w:ind w:left="900" w:firstLine="0"/>
      </w:pPr>
      <w:r>
        <w:t>Respectarea legislaţiei în domeniu;</w:t>
      </w:r>
    </w:p>
    <w:p w:rsidR="004852A3" w:rsidRDefault="00C366BF">
      <w:pPr>
        <w:pStyle w:val="Bodytext20"/>
        <w:numPr>
          <w:ilvl w:val="0"/>
          <w:numId w:val="1"/>
        </w:numPr>
        <w:shd w:val="clear" w:color="auto" w:fill="auto"/>
        <w:tabs>
          <w:tab w:val="left" w:pos="1247"/>
        </w:tabs>
        <w:spacing w:before="0"/>
        <w:ind w:left="900" w:firstLine="0"/>
      </w:pPr>
      <w:r>
        <w:t>Calitatea comunicării, promptitudine;</w:t>
      </w:r>
    </w:p>
    <w:p w:rsidR="004852A3" w:rsidRDefault="00C366BF">
      <w:pPr>
        <w:pStyle w:val="Bodytext20"/>
        <w:numPr>
          <w:ilvl w:val="0"/>
          <w:numId w:val="1"/>
        </w:numPr>
        <w:shd w:val="clear" w:color="auto" w:fill="auto"/>
        <w:tabs>
          <w:tab w:val="left" w:pos="1247"/>
        </w:tabs>
        <w:spacing w:before="0"/>
        <w:ind w:left="900" w:firstLine="0"/>
      </w:pPr>
      <w:r>
        <w:t>Statistici, rapoarte cantitative şi calitative;</w:t>
      </w:r>
    </w:p>
    <w:p w:rsidR="004852A3" w:rsidRDefault="00C366BF">
      <w:pPr>
        <w:pStyle w:val="Bodytext20"/>
        <w:numPr>
          <w:ilvl w:val="0"/>
          <w:numId w:val="1"/>
        </w:numPr>
        <w:shd w:val="clear" w:color="auto" w:fill="auto"/>
        <w:tabs>
          <w:tab w:val="left" w:pos="1247"/>
        </w:tabs>
        <w:spacing w:before="0"/>
        <w:ind w:left="900" w:firstLine="0"/>
      </w:pPr>
      <w:r>
        <w:t>Respectarea legislaţiei, profesionalism;</w:t>
      </w:r>
    </w:p>
    <w:p w:rsidR="004852A3" w:rsidRDefault="00C366BF">
      <w:pPr>
        <w:pStyle w:val="Bodytext20"/>
        <w:numPr>
          <w:ilvl w:val="0"/>
          <w:numId w:val="1"/>
        </w:numPr>
        <w:shd w:val="clear" w:color="auto" w:fill="auto"/>
        <w:tabs>
          <w:tab w:val="left" w:pos="1247"/>
        </w:tabs>
        <w:spacing w:before="0"/>
        <w:ind w:left="900" w:firstLine="0"/>
      </w:pPr>
      <w:r>
        <w:t>Adecvarea faţă de nevoile specifice - date numerice;</w:t>
      </w:r>
    </w:p>
    <w:p w:rsidR="004852A3" w:rsidRDefault="00C366BF">
      <w:pPr>
        <w:pStyle w:val="Bodytext20"/>
        <w:numPr>
          <w:ilvl w:val="0"/>
          <w:numId w:val="1"/>
        </w:numPr>
        <w:shd w:val="clear" w:color="auto" w:fill="auto"/>
        <w:tabs>
          <w:tab w:val="left" w:pos="1247"/>
        </w:tabs>
        <w:spacing w:before="0"/>
        <w:ind w:left="900" w:firstLine="0"/>
      </w:pPr>
      <w:r>
        <w:t>Identificarea indicatorilor specifici;</w:t>
      </w:r>
    </w:p>
    <w:p w:rsidR="004852A3" w:rsidRDefault="00C366BF">
      <w:pPr>
        <w:pStyle w:val="Bodytext20"/>
        <w:numPr>
          <w:ilvl w:val="0"/>
          <w:numId w:val="1"/>
        </w:numPr>
        <w:shd w:val="clear" w:color="auto" w:fill="auto"/>
        <w:tabs>
          <w:tab w:val="left" w:pos="1247"/>
        </w:tabs>
        <w:spacing w:before="0"/>
        <w:ind w:left="900" w:firstLine="0"/>
      </w:pPr>
      <w:r>
        <w:t>Promptitudine, coerenţă;</w:t>
      </w:r>
    </w:p>
    <w:p w:rsidR="004852A3" w:rsidRDefault="00C366BF">
      <w:pPr>
        <w:pStyle w:val="Bodytext20"/>
        <w:numPr>
          <w:ilvl w:val="0"/>
          <w:numId w:val="1"/>
        </w:numPr>
        <w:shd w:val="clear" w:color="auto" w:fill="auto"/>
        <w:tabs>
          <w:tab w:val="left" w:pos="1247"/>
        </w:tabs>
        <w:spacing w:before="0"/>
        <w:ind w:left="900" w:firstLine="0"/>
      </w:pPr>
      <w:r>
        <w:t>Organizare eficientă;</w:t>
      </w:r>
    </w:p>
    <w:p w:rsidR="004852A3" w:rsidRDefault="00C366BF">
      <w:pPr>
        <w:pStyle w:val="Bodytext20"/>
        <w:numPr>
          <w:ilvl w:val="0"/>
          <w:numId w:val="1"/>
        </w:numPr>
        <w:shd w:val="clear" w:color="auto" w:fill="auto"/>
        <w:tabs>
          <w:tab w:val="left" w:pos="1247"/>
        </w:tabs>
        <w:spacing w:before="0"/>
        <w:ind w:left="900" w:firstLine="0"/>
      </w:pPr>
      <w:r>
        <w:t>Studii calitative şi cantitative;</w:t>
      </w:r>
    </w:p>
    <w:p w:rsidR="004852A3" w:rsidRDefault="00C366BF">
      <w:pPr>
        <w:pStyle w:val="Bodytext20"/>
        <w:numPr>
          <w:ilvl w:val="0"/>
          <w:numId w:val="1"/>
        </w:numPr>
        <w:shd w:val="clear" w:color="auto" w:fill="auto"/>
        <w:tabs>
          <w:tab w:val="left" w:pos="1247"/>
        </w:tabs>
        <w:spacing w:before="0"/>
        <w:ind w:left="900" w:firstLine="0"/>
      </w:pPr>
      <w:r>
        <w:t>Comunicare eficientă;</w:t>
      </w:r>
    </w:p>
    <w:p w:rsidR="004852A3" w:rsidRDefault="00C366BF">
      <w:pPr>
        <w:pStyle w:val="Bodytext20"/>
        <w:numPr>
          <w:ilvl w:val="0"/>
          <w:numId w:val="1"/>
        </w:numPr>
        <w:shd w:val="clear" w:color="auto" w:fill="auto"/>
        <w:tabs>
          <w:tab w:val="left" w:pos="1247"/>
        </w:tabs>
        <w:spacing w:before="0" w:after="1257"/>
        <w:ind w:left="900" w:firstLine="0"/>
      </w:pPr>
      <w:r>
        <w:t>Analiză de conţinut</w:t>
      </w:r>
    </w:p>
    <w:p w:rsidR="004852A3" w:rsidRDefault="00C366BF">
      <w:pPr>
        <w:pStyle w:val="Bodytext110"/>
        <w:shd w:val="clear" w:color="auto" w:fill="auto"/>
        <w:spacing w:before="0" w:after="8" w:line="220" w:lineRule="exact"/>
        <w:ind w:left="5760"/>
      </w:pPr>
      <w:r>
        <w:t>Director,</w:t>
      </w:r>
    </w:p>
    <w:p w:rsidR="004852A3" w:rsidRDefault="00C366BF">
      <w:pPr>
        <w:pStyle w:val="Bodytext110"/>
        <w:shd w:val="clear" w:color="auto" w:fill="auto"/>
        <w:spacing w:before="0" w:after="0" w:line="220" w:lineRule="exact"/>
        <w:ind w:left="5260"/>
      </w:pPr>
      <w:r>
        <w:rPr>
          <w:lang w:val="en-US" w:eastAsia="en-US" w:bidi="en-US"/>
        </w:rPr>
        <w:t xml:space="preserve">Prof. </w:t>
      </w:r>
      <w:r w:rsidR="00EC61B4">
        <w:rPr>
          <w:rStyle w:val="Bodytext21"/>
        </w:rPr>
        <w:t>Lefter Mădălina</w:t>
      </w:r>
      <w:r w:rsidR="00EC61B4">
        <w:t xml:space="preserve"> </w:t>
      </w:r>
    </w:p>
    <w:sectPr w:rsidR="004852A3">
      <w:pgSz w:w="15840" w:h="12240" w:orient="landscape"/>
      <w:pgMar w:top="982" w:right="533" w:bottom="982" w:left="79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300" w:rsidRDefault="00F12300">
      <w:r>
        <w:separator/>
      </w:r>
    </w:p>
  </w:endnote>
  <w:endnote w:type="continuationSeparator" w:id="0">
    <w:p w:rsidR="00F12300" w:rsidRDefault="00F1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300" w:rsidRDefault="00F12300"/>
  </w:footnote>
  <w:footnote w:type="continuationSeparator" w:id="0">
    <w:p w:rsidR="00F12300" w:rsidRDefault="00F123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94" w:rsidRDefault="00F93494">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14:anchorId="456D9AF9" wp14:editId="18DF145B">
              <wp:simplePos x="0" y="0"/>
              <wp:positionH relativeFrom="page">
                <wp:posOffset>868680</wp:posOffset>
              </wp:positionH>
              <wp:positionV relativeFrom="page">
                <wp:posOffset>673735</wp:posOffset>
              </wp:positionV>
              <wp:extent cx="1037590" cy="123825"/>
              <wp:effectExtent l="190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Headerorfooter0"/>
                            <w:shd w:val="clear" w:color="auto" w:fill="auto"/>
                            <w:spacing w:line="240" w:lineRule="auto"/>
                          </w:pPr>
                          <w:r>
                            <w:rPr>
                              <w:rStyle w:val="Headerorfooter1"/>
                              <w:b/>
                              <w:bCs/>
                            </w:rPr>
                            <w:t xml:space="preserve">1.2. </w:t>
                          </w:r>
                          <w:r>
                            <w:rPr>
                              <w:rStyle w:val="Headerorfooter1"/>
                              <w:b/>
                              <w:bCs/>
                              <w:lang w:val="ro-RO" w:eastAsia="ro-RO" w:bidi="ro-RO"/>
                            </w:rPr>
                            <w:t xml:space="preserve">ANALIZA </w:t>
                          </w:r>
                          <w:r>
                            <w:rPr>
                              <w:rStyle w:val="Headerorfooter1"/>
                              <w:b/>
                              <w:bCs/>
                            </w:rPr>
                            <w:t>SWOT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4" type="#_x0000_t202" style="position:absolute;margin-left:68.4pt;margin-top:53.05pt;width:81.7pt;height:9.7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L0qQIAAKc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" filled="f" stroked="f">
              <v:textbox style="mso-fit-shape-to-text:t" inset="0,0,0,0">
                <w:txbxContent>
                  <w:p w:rsidR="00C366BF" w:rsidRDefault="00C366BF">
                    <w:pPr>
                      <w:pStyle w:val="Headerorfooter0"/>
                      <w:shd w:val="clear" w:color="auto" w:fill="auto"/>
                      <w:spacing w:line="240" w:lineRule="auto"/>
                    </w:pPr>
                    <w:r>
                      <w:rPr>
                        <w:rStyle w:val="Headerorfooter1"/>
                        <w:b/>
                        <w:bCs/>
                      </w:rPr>
                      <w:t xml:space="preserve">1.2. </w:t>
                    </w:r>
                    <w:r>
                      <w:rPr>
                        <w:rStyle w:val="Headerorfooter1"/>
                        <w:b/>
                        <w:bCs/>
                        <w:lang w:val="ro-RO" w:eastAsia="ro-RO" w:bidi="ro-RO"/>
                      </w:rPr>
                      <w:t xml:space="preserve">ANALIZA </w:t>
                    </w:r>
                    <w:r>
                      <w:rPr>
                        <w:rStyle w:val="Headerorfooter1"/>
                        <w:b/>
                        <w:bCs/>
                      </w:rPr>
                      <w:t>SWOT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94" w:rsidRDefault="00F934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94" w:rsidRDefault="00F9349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94" w:rsidRDefault="00F93494">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simplePos x="0" y="0"/>
              <wp:positionH relativeFrom="page">
                <wp:posOffset>658495</wp:posOffset>
              </wp:positionH>
              <wp:positionV relativeFrom="page">
                <wp:posOffset>722630</wp:posOffset>
              </wp:positionV>
              <wp:extent cx="8382000" cy="123825"/>
              <wp:effectExtent l="1270" t="0" r="0" b="1905"/>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Headerorfooter0"/>
                            <w:shd w:val="clear" w:color="auto" w:fill="auto"/>
                            <w:tabs>
                              <w:tab w:val="right" w:pos="3778"/>
                              <w:tab w:val="right" w:pos="8107"/>
                              <w:tab w:val="right" w:pos="10531"/>
                              <w:tab w:val="right" w:pos="13200"/>
                            </w:tabs>
                            <w:spacing w:line="240" w:lineRule="auto"/>
                          </w:pPr>
                          <w:r>
                            <w:rPr>
                              <w:rStyle w:val="Headerorfooter2"/>
                              <w:b/>
                              <w:bCs/>
                              <w:lang w:val="ro-RO" w:eastAsia="ro-RO" w:bidi="ro-RO"/>
                            </w:rPr>
                            <w:t>0</w:t>
                          </w:r>
                          <w:r>
                            <w:rPr>
                              <w:rStyle w:val="Headerorfooter2"/>
                              <w:b/>
                              <w:bCs/>
                              <w:lang w:val="ro-RO" w:eastAsia="ro-RO" w:bidi="ro-RO"/>
                            </w:rPr>
                            <w:tab/>
                            <w:t>1</w:t>
                          </w:r>
                          <w:r>
                            <w:rPr>
                              <w:rStyle w:val="Headerorfooter2"/>
                              <w:b/>
                              <w:bCs/>
                              <w:lang w:val="ro-RO" w:eastAsia="ro-RO" w:bidi="ro-RO"/>
                            </w:rPr>
                            <w:tab/>
                            <w:t>2</w:t>
                          </w:r>
                          <w:r>
                            <w:rPr>
                              <w:rStyle w:val="Headerorfooter2"/>
                              <w:b/>
                              <w:bCs/>
                              <w:lang w:val="ro-RO" w:eastAsia="ro-RO" w:bidi="ro-RO"/>
                            </w:rPr>
                            <w:tab/>
                            <w:t>3</w:t>
                          </w:r>
                          <w:r>
                            <w:rPr>
                              <w:rStyle w:val="Headerorfooter2"/>
                              <w:b/>
                              <w:bCs/>
                              <w:lang w:val="ro-RO" w:eastAsia="ro-RO" w:bidi="ro-RO"/>
                            </w:rPr>
                            <w:tab/>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51.85pt;margin-top:56.9pt;width:660pt;height:9.75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" filled="f" stroked="f">
              <v:textbox style="mso-fit-shape-to-text:t" inset="0,0,0,0">
                <w:txbxContent>
                  <w:p w:rsidR="00C366BF" w:rsidRDefault="00C366BF">
                    <w:pPr>
                      <w:pStyle w:val="Headerorfooter0"/>
                      <w:shd w:val="clear" w:color="auto" w:fill="auto"/>
                      <w:tabs>
                        <w:tab w:val="right" w:pos="3778"/>
                        <w:tab w:val="right" w:pos="8107"/>
                        <w:tab w:val="right" w:pos="10531"/>
                        <w:tab w:val="right" w:pos="13200"/>
                      </w:tabs>
                      <w:spacing w:line="240" w:lineRule="auto"/>
                    </w:pPr>
                    <w:r>
                      <w:rPr>
                        <w:rStyle w:val="Headerorfooter2"/>
                        <w:b/>
                        <w:bCs/>
                        <w:lang w:val="ro-RO" w:eastAsia="ro-RO" w:bidi="ro-RO"/>
                      </w:rPr>
                      <w:t>0</w:t>
                    </w:r>
                    <w:r>
                      <w:rPr>
                        <w:rStyle w:val="Headerorfooter2"/>
                        <w:b/>
                        <w:bCs/>
                        <w:lang w:val="ro-RO" w:eastAsia="ro-RO" w:bidi="ro-RO"/>
                      </w:rPr>
                      <w:tab/>
                      <w:t>1</w:t>
                    </w:r>
                    <w:r>
                      <w:rPr>
                        <w:rStyle w:val="Headerorfooter2"/>
                        <w:b/>
                        <w:bCs/>
                        <w:lang w:val="ro-RO" w:eastAsia="ro-RO" w:bidi="ro-RO"/>
                      </w:rPr>
                      <w:tab/>
                      <w:t>2</w:t>
                    </w:r>
                    <w:r>
                      <w:rPr>
                        <w:rStyle w:val="Headerorfooter2"/>
                        <w:b/>
                        <w:bCs/>
                        <w:lang w:val="ro-RO" w:eastAsia="ro-RO" w:bidi="ro-RO"/>
                      </w:rPr>
                      <w:tab/>
                      <w:t>3</w:t>
                    </w:r>
                    <w:r>
                      <w:rPr>
                        <w:rStyle w:val="Headerorfooter2"/>
                        <w:b/>
                        <w:bCs/>
                        <w:lang w:val="ro-RO" w:eastAsia="ro-RO" w:bidi="ro-RO"/>
                      </w:rPr>
                      <w:tab/>
                      <w:t>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94" w:rsidRDefault="00F93494">
    <w:pPr>
      <w:rPr>
        <w:sz w:val="2"/>
        <w:szCs w:val="2"/>
      </w:rPr>
    </w:pPr>
    <w:r>
      <w:rPr>
        <w:noProof/>
        <w:lang w:val="en-US" w:eastAsia="en-US" w:bidi="ar-SA"/>
      </w:rPr>
      <mc:AlternateContent>
        <mc:Choice Requires="wps">
          <w:drawing>
            <wp:anchor distT="0" distB="0" distL="63500" distR="63500" simplePos="0" relativeHeight="314572419" behindDoc="1" locked="0" layoutInCell="1" allowOverlap="1">
              <wp:simplePos x="0" y="0"/>
              <wp:positionH relativeFrom="page">
                <wp:posOffset>658495</wp:posOffset>
              </wp:positionH>
              <wp:positionV relativeFrom="page">
                <wp:posOffset>722630</wp:posOffset>
              </wp:positionV>
              <wp:extent cx="8382000" cy="85090"/>
              <wp:effectExtent l="1270" t="0" r="0" b="1905"/>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94" w:rsidRDefault="00F93494">
                          <w:pPr>
                            <w:pStyle w:val="Headerorfooter0"/>
                            <w:shd w:val="clear" w:color="auto" w:fill="auto"/>
                            <w:tabs>
                              <w:tab w:val="right" w:pos="3778"/>
                              <w:tab w:val="right" w:pos="8107"/>
                              <w:tab w:val="right" w:pos="10531"/>
                              <w:tab w:val="right" w:pos="13200"/>
                            </w:tabs>
                            <w:spacing w:line="240" w:lineRule="auto"/>
                          </w:pPr>
                          <w:r>
                            <w:rPr>
                              <w:rStyle w:val="Headerorfooter2"/>
                              <w:b/>
                              <w:bCs/>
                              <w:lang w:val="ro-RO" w:eastAsia="ro-RO" w:bidi="ro-RO"/>
                            </w:rPr>
                            <w:t>0</w:t>
                          </w:r>
                          <w:r>
                            <w:rPr>
                              <w:rStyle w:val="Headerorfooter2"/>
                              <w:b/>
                              <w:bCs/>
                              <w:lang w:val="ro-RO" w:eastAsia="ro-RO" w:bidi="ro-RO"/>
                            </w:rPr>
                            <w:tab/>
                            <w:t>1</w:t>
                          </w:r>
                          <w:r>
                            <w:rPr>
                              <w:rStyle w:val="Headerorfooter2"/>
                              <w:b/>
                              <w:bCs/>
                              <w:lang w:val="ro-RO" w:eastAsia="ro-RO" w:bidi="ro-RO"/>
                            </w:rPr>
                            <w:tab/>
                            <w:t>2</w:t>
                          </w:r>
                          <w:r>
                            <w:rPr>
                              <w:rStyle w:val="Headerorfooter2"/>
                              <w:b/>
                              <w:bCs/>
                              <w:lang w:val="ro-RO" w:eastAsia="ro-RO" w:bidi="ro-RO"/>
                            </w:rPr>
                            <w:tab/>
                            <w:t>3</w:t>
                          </w:r>
                          <w:r>
                            <w:rPr>
                              <w:rStyle w:val="Headerorfooter2"/>
                              <w:b/>
                              <w:bCs/>
                              <w:lang w:val="ro-RO" w:eastAsia="ro-RO" w:bidi="ro-RO"/>
                            </w:rPr>
                            <w:tab/>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86" type="#_x0000_t202" style="position:absolute;margin-left:51.85pt;margin-top:56.9pt;width:660pt;height:6.7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" filled="f" stroked="f">
              <v:textbox style="mso-fit-shape-to-text:t" inset="0,0,0,0">
                <w:txbxContent>
                  <w:p w:rsidR="00C366BF" w:rsidRDefault="00C366BF">
                    <w:pPr>
                      <w:pStyle w:val="Headerorfooter0"/>
                      <w:shd w:val="clear" w:color="auto" w:fill="auto"/>
                      <w:tabs>
                        <w:tab w:val="right" w:pos="3778"/>
                        <w:tab w:val="right" w:pos="8107"/>
                        <w:tab w:val="right" w:pos="10531"/>
                        <w:tab w:val="right" w:pos="13200"/>
                      </w:tabs>
                      <w:spacing w:line="240" w:lineRule="auto"/>
                    </w:pPr>
                    <w:r>
                      <w:rPr>
                        <w:rStyle w:val="Headerorfooter2"/>
                        <w:b/>
                        <w:bCs/>
                        <w:lang w:val="ro-RO" w:eastAsia="ro-RO" w:bidi="ro-RO"/>
                      </w:rPr>
                      <w:t>0</w:t>
                    </w:r>
                    <w:r>
                      <w:rPr>
                        <w:rStyle w:val="Headerorfooter2"/>
                        <w:b/>
                        <w:bCs/>
                        <w:lang w:val="ro-RO" w:eastAsia="ro-RO" w:bidi="ro-RO"/>
                      </w:rPr>
                      <w:tab/>
                      <w:t>1</w:t>
                    </w:r>
                    <w:r>
                      <w:rPr>
                        <w:rStyle w:val="Headerorfooter2"/>
                        <w:b/>
                        <w:bCs/>
                        <w:lang w:val="ro-RO" w:eastAsia="ro-RO" w:bidi="ro-RO"/>
                      </w:rPr>
                      <w:tab/>
                      <w:t>2</w:t>
                    </w:r>
                    <w:r>
                      <w:rPr>
                        <w:rStyle w:val="Headerorfooter2"/>
                        <w:b/>
                        <w:bCs/>
                        <w:lang w:val="ro-RO" w:eastAsia="ro-RO" w:bidi="ro-RO"/>
                      </w:rPr>
                      <w:tab/>
                      <w:t>3</w:t>
                    </w:r>
                    <w:r>
                      <w:rPr>
                        <w:rStyle w:val="Headerorfooter2"/>
                        <w:b/>
                        <w:bCs/>
                        <w:lang w:val="ro-RO" w:eastAsia="ro-RO" w:bidi="ro-RO"/>
                      </w:rPr>
                      <w:tab/>
                      <w:t>4</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94" w:rsidRDefault="00F9349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94" w:rsidRDefault="00F934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0CE"/>
    <w:multiLevelType w:val="multilevel"/>
    <w:tmpl w:val="B2F03C7E"/>
    <w:lvl w:ilvl="0">
      <w:start w:val="1"/>
      <w:numFmt w:val="decimal"/>
      <w:lvlText w:val="2.%1."/>
      <w:lvlJc w:val="left"/>
      <w:rPr>
        <w:rFonts w:ascii="Arial" w:eastAsia="Arial" w:hAnsi="Arial" w:cs="Arial"/>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96368"/>
    <w:multiLevelType w:val="multilevel"/>
    <w:tmpl w:val="C2E42CB8"/>
    <w:lvl w:ilvl="0">
      <w:start w:val="1"/>
      <w:numFmt w:val="decimal"/>
      <w:lvlText w:val="6.%1"/>
      <w:lvlJc w:val="left"/>
      <w:rPr>
        <w:rFonts w:ascii="Arial" w:eastAsia="Arial" w:hAnsi="Arial" w:cs="Arial"/>
        <w:b w:val="0"/>
        <w:bCs w:val="0"/>
        <w:i w:val="0"/>
        <w:iCs w:val="0"/>
        <w:smallCaps w:val="0"/>
        <w:strike w:val="0"/>
        <w:color w:val="000000"/>
        <w:spacing w:val="0"/>
        <w:w w:val="100"/>
        <w:position w:val="0"/>
        <w:sz w:val="18"/>
        <w:szCs w:val="18"/>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E29ED"/>
    <w:multiLevelType w:val="hybridMultilevel"/>
    <w:tmpl w:val="1BCEFF26"/>
    <w:lvl w:ilvl="0" w:tplc="3692E85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004A20"/>
    <w:multiLevelType w:val="multilevel"/>
    <w:tmpl w:val="004018B0"/>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267105"/>
    <w:multiLevelType w:val="hybridMultilevel"/>
    <w:tmpl w:val="A10CB886"/>
    <w:lvl w:ilvl="0" w:tplc="A150FCF4">
      <w:start w:val="1"/>
      <w:numFmt w:val="lowerLetter"/>
      <w:lvlText w:val="%1)"/>
      <w:lvlJc w:val="left"/>
      <w:pPr>
        <w:tabs>
          <w:tab w:val="num" w:pos="900"/>
        </w:tabs>
        <w:ind w:left="900" w:hanging="360"/>
      </w:pPr>
      <w:rPr>
        <w:rFonts w:hint="default"/>
      </w:rPr>
    </w:lvl>
    <w:lvl w:ilvl="1" w:tplc="04180001">
      <w:start w:val="1"/>
      <w:numFmt w:val="bullet"/>
      <w:lvlText w:val=""/>
      <w:lvlJc w:val="left"/>
      <w:pPr>
        <w:tabs>
          <w:tab w:val="num" w:pos="1620"/>
        </w:tabs>
        <w:ind w:left="1620" w:hanging="360"/>
      </w:pPr>
      <w:rPr>
        <w:rFonts w:ascii="Symbol" w:hAnsi="Symbol" w:hint="default"/>
      </w:rPr>
    </w:lvl>
    <w:lvl w:ilvl="2" w:tplc="0418001B" w:tentative="1">
      <w:start w:val="1"/>
      <w:numFmt w:val="lowerRoman"/>
      <w:lvlText w:val="%3."/>
      <w:lvlJc w:val="right"/>
      <w:pPr>
        <w:tabs>
          <w:tab w:val="num" w:pos="2340"/>
        </w:tabs>
        <w:ind w:left="2340" w:hanging="180"/>
      </w:pPr>
    </w:lvl>
    <w:lvl w:ilvl="3" w:tplc="0418000F" w:tentative="1">
      <w:start w:val="1"/>
      <w:numFmt w:val="decimal"/>
      <w:lvlText w:val="%4."/>
      <w:lvlJc w:val="left"/>
      <w:pPr>
        <w:tabs>
          <w:tab w:val="num" w:pos="3060"/>
        </w:tabs>
        <w:ind w:left="3060" w:hanging="360"/>
      </w:pPr>
    </w:lvl>
    <w:lvl w:ilvl="4" w:tplc="04180019" w:tentative="1">
      <w:start w:val="1"/>
      <w:numFmt w:val="lowerLetter"/>
      <w:lvlText w:val="%5."/>
      <w:lvlJc w:val="left"/>
      <w:pPr>
        <w:tabs>
          <w:tab w:val="num" w:pos="3780"/>
        </w:tabs>
        <w:ind w:left="3780" w:hanging="360"/>
      </w:pPr>
    </w:lvl>
    <w:lvl w:ilvl="5" w:tplc="0418001B" w:tentative="1">
      <w:start w:val="1"/>
      <w:numFmt w:val="lowerRoman"/>
      <w:lvlText w:val="%6."/>
      <w:lvlJc w:val="right"/>
      <w:pPr>
        <w:tabs>
          <w:tab w:val="num" w:pos="4500"/>
        </w:tabs>
        <w:ind w:left="4500" w:hanging="180"/>
      </w:pPr>
    </w:lvl>
    <w:lvl w:ilvl="6" w:tplc="0418000F" w:tentative="1">
      <w:start w:val="1"/>
      <w:numFmt w:val="decimal"/>
      <w:lvlText w:val="%7."/>
      <w:lvlJc w:val="left"/>
      <w:pPr>
        <w:tabs>
          <w:tab w:val="num" w:pos="5220"/>
        </w:tabs>
        <w:ind w:left="5220" w:hanging="360"/>
      </w:pPr>
    </w:lvl>
    <w:lvl w:ilvl="7" w:tplc="04180019" w:tentative="1">
      <w:start w:val="1"/>
      <w:numFmt w:val="lowerLetter"/>
      <w:lvlText w:val="%8."/>
      <w:lvlJc w:val="left"/>
      <w:pPr>
        <w:tabs>
          <w:tab w:val="num" w:pos="5940"/>
        </w:tabs>
        <w:ind w:left="5940" w:hanging="360"/>
      </w:pPr>
    </w:lvl>
    <w:lvl w:ilvl="8" w:tplc="0418001B" w:tentative="1">
      <w:start w:val="1"/>
      <w:numFmt w:val="lowerRoman"/>
      <w:lvlText w:val="%9."/>
      <w:lvlJc w:val="right"/>
      <w:pPr>
        <w:tabs>
          <w:tab w:val="num" w:pos="6660"/>
        </w:tabs>
        <w:ind w:left="6660" w:hanging="180"/>
      </w:pPr>
    </w:lvl>
  </w:abstractNum>
  <w:abstractNum w:abstractNumId="5">
    <w:nsid w:val="28C70334"/>
    <w:multiLevelType w:val="multilevel"/>
    <w:tmpl w:val="0A5A911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5554A3"/>
    <w:multiLevelType w:val="multilevel"/>
    <w:tmpl w:val="80688302"/>
    <w:lvl w:ilvl="0">
      <w:start w:val="1"/>
      <w:numFmt w:val="decimal"/>
      <w:lvlText w:val="4.%1."/>
      <w:lvlJc w:val="left"/>
      <w:rPr>
        <w:rFonts w:ascii="Arial" w:eastAsia="Arial" w:hAnsi="Arial" w:cs="Arial"/>
        <w:b w:val="0"/>
        <w:bCs w:val="0"/>
        <w:i w:val="0"/>
        <w:iCs w:val="0"/>
        <w:smallCaps w:val="0"/>
        <w:strike w:val="0"/>
        <w:color w:val="000000"/>
        <w:spacing w:val="0"/>
        <w:w w:val="100"/>
        <w:position w:val="0"/>
        <w:sz w:val="18"/>
        <w:szCs w:val="18"/>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6C40FA"/>
    <w:multiLevelType w:val="multilevel"/>
    <w:tmpl w:val="F99A455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A70637"/>
    <w:multiLevelType w:val="multilevel"/>
    <w:tmpl w:val="2BF82E1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2E3EED"/>
    <w:multiLevelType w:val="multilevel"/>
    <w:tmpl w:val="8520854A"/>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78D7791"/>
    <w:multiLevelType w:val="multilevel"/>
    <w:tmpl w:val="7020017E"/>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4F4555"/>
    <w:multiLevelType w:val="multilevel"/>
    <w:tmpl w:val="35EADE72"/>
    <w:lvl w:ilvl="0">
      <w:start w:val="1"/>
      <w:numFmt w:val="decimal"/>
      <w:lvlText w:val="6.%1."/>
      <w:lvlJc w:val="left"/>
      <w:rPr>
        <w:rFonts w:ascii="Arial" w:eastAsia="Arial" w:hAnsi="Arial" w:cs="Arial"/>
        <w:b w:val="0"/>
        <w:bCs w:val="0"/>
        <w:i w:val="0"/>
        <w:iCs w:val="0"/>
        <w:smallCaps w:val="0"/>
        <w:strike w:val="0"/>
        <w:color w:val="000000"/>
        <w:spacing w:val="0"/>
        <w:w w:val="100"/>
        <w:position w:val="0"/>
        <w:sz w:val="18"/>
        <w:szCs w:val="18"/>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7C1F3A"/>
    <w:multiLevelType w:val="hybridMultilevel"/>
    <w:tmpl w:val="6032E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EAB6A7B"/>
    <w:multiLevelType w:val="multilevel"/>
    <w:tmpl w:val="88C8C5B6"/>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8"/>
        <w:szCs w:val="18"/>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1"/>
  </w:num>
  <w:num w:numId="4">
    <w:abstractNumId w:val="13"/>
  </w:num>
  <w:num w:numId="5">
    <w:abstractNumId w:val="7"/>
  </w:num>
  <w:num w:numId="6">
    <w:abstractNumId w:val="0"/>
  </w:num>
  <w:num w:numId="7">
    <w:abstractNumId w:val="3"/>
  </w:num>
  <w:num w:numId="8">
    <w:abstractNumId w:val="6"/>
  </w:num>
  <w:num w:numId="9">
    <w:abstractNumId w:val="5"/>
  </w:num>
  <w:num w:numId="10">
    <w:abstractNumId w:val="8"/>
  </w:num>
  <w:num w:numId="11">
    <w:abstractNumId w:val="11"/>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A3"/>
    <w:rsid w:val="000B48C1"/>
    <w:rsid w:val="00111369"/>
    <w:rsid w:val="0024145A"/>
    <w:rsid w:val="0024699E"/>
    <w:rsid w:val="00402BD1"/>
    <w:rsid w:val="00415E04"/>
    <w:rsid w:val="004852A3"/>
    <w:rsid w:val="00580829"/>
    <w:rsid w:val="008C6268"/>
    <w:rsid w:val="009D7BE3"/>
    <w:rsid w:val="00A05059"/>
    <w:rsid w:val="00B0716B"/>
    <w:rsid w:val="00B1108A"/>
    <w:rsid w:val="00C366BF"/>
    <w:rsid w:val="00E30604"/>
    <w:rsid w:val="00EA07E0"/>
    <w:rsid w:val="00EC0DFC"/>
    <w:rsid w:val="00EC61B4"/>
    <w:rsid w:val="00EE3EAA"/>
    <w:rsid w:val="00F12300"/>
    <w:rsid w:val="00F93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6"/>
      <w:szCs w:val="26"/>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rPr>
  </w:style>
  <w:style w:type="character" w:customStyle="1" w:styleId="Heading3">
    <w:name w:val="Heading #3_"/>
    <w:basedOn w:val="DefaultParagraphFont"/>
    <w:link w:val="Heading30"/>
    <w:rPr>
      <w:rFonts w:ascii="Arial" w:eastAsia="Arial" w:hAnsi="Arial" w:cs="Arial"/>
      <w:b w:val="0"/>
      <w:bCs w:val="0"/>
      <w:i w:val="0"/>
      <w:iCs w:val="0"/>
      <w:smallCaps w:val="0"/>
      <w:strike w:val="0"/>
      <w:sz w:val="18"/>
      <w:szCs w:val="18"/>
      <w:u w:val="none"/>
    </w:rPr>
  </w:style>
  <w:style w:type="character" w:customStyle="1" w:styleId="Heading31">
    <w:name w:val="Heading #3"/>
    <w:basedOn w:val="Heading3"/>
    <w:rPr>
      <w:rFonts w:ascii="Arial" w:eastAsia="Arial" w:hAnsi="Arial" w:cs="Arial"/>
      <w:b w:val="0"/>
      <w:bCs w:val="0"/>
      <w:i w:val="0"/>
      <w:iCs w:val="0"/>
      <w:smallCaps w:val="0"/>
      <w:strike w:val="0"/>
      <w:color w:val="000000"/>
      <w:spacing w:val="0"/>
      <w:w w:val="100"/>
      <w:position w:val="0"/>
      <w:sz w:val="18"/>
      <w:szCs w:val="18"/>
      <w:u w:val="single"/>
      <w:lang w:val="ro-RO" w:eastAsia="ro-RO" w:bidi="ro-RO"/>
    </w:rPr>
  </w:style>
  <w:style w:type="character" w:customStyle="1" w:styleId="Bodytext3">
    <w:name w:val="Body text (3)_"/>
    <w:basedOn w:val="DefaultParagraphFont"/>
    <w:link w:val="Bodytext30"/>
    <w:rPr>
      <w:rFonts w:ascii="Arial" w:eastAsia="Arial" w:hAnsi="Arial" w:cs="Arial"/>
      <w:b w:val="0"/>
      <w:bCs w:val="0"/>
      <w:i/>
      <w:iCs/>
      <w:smallCaps w:val="0"/>
      <w:strike w:val="0"/>
      <w:sz w:val="18"/>
      <w:szCs w:val="18"/>
      <w:u w:val="none"/>
    </w:rPr>
  </w:style>
  <w:style w:type="character" w:customStyle="1" w:styleId="Heading32">
    <w:name w:val="Heading #3"/>
    <w:basedOn w:val="Heading3"/>
    <w:rPr>
      <w:rFonts w:ascii="Arial" w:eastAsia="Arial" w:hAnsi="Arial" w:cs="Arial"/>
      <w:b w:val="0"/>
      <w:bCs w:val="0"/>
      <w:i w:val="0"/>
      <w:iCs w:val="0"/>
      <w:smallCaps w:val="0"/>
      <w:strike w:val="0"/>
      <w:color w:val="000000"/>
      <w:spacing w:val="0"/>
      <w:w w:val="100"/>
      <w:position w:val="0"/>
      <w:sz w:val="18"/>
      <w:szCs w:val="18"/>
      <w:u w:val="single"/>
      <w:lang w:val="ro-RO" w:eastAsia="ro-RO" w:bidi="ro-RO"/>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17"/>
      <w:szCs w:val="17"/>
      <w:u w:val="none"/>
      <w:lang w:val="en-US" w:eastAsia="en-US" w:bidi="en-US"/>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31">
    <w:name w:val="Body text (3)"/>
    <w:basedOn w:val="Bodytext3"/>
    <w:rPr>
      <w:rFonts w:ascii="Arial" w:eastAsia="Arial" w:hAnsi="Arial" w:cs="Arial"/>
      <w:b w:val="0"/>
      <w:bCs w:val="0"/>
      <w:i/>
      <w:iCs/>
      <w:smallCaps w:val="0"/>
      <w:strike w:val="0"/>
      <w:color w:val="000000"/>
      <w:spacing w:val="0"/>
      <w:w w:val="100"/>
      <w:position w:val="0"/>
      <w:sz w:val="18"/>
      <w:szCs w:val="18"/>
      <w:u w:val="single"/>
      <w:lang w:val="ro-RO" w:eastAsia="ro-RO" w:bidi="ro-RO"/>
    </w:rPr>
  </w:style>
  <w:style w:type="character" w:customStyle="1" w:styleId="Bodytext2Exact">
    <w:name w:val="Body text (2) Exact"/>
    <w:basedOn w:val="DefaultParagraphFont"/>
    <w:rPr>
      <w:rFonts w:ascii="Arial" w:eastAsia="Arial" w:hAnsi="Arial" w:cs="Arial"/>
      <w:b w:val="0"/>
      <w:bCs w:val="0"/>
      <w:i w:val="0"/>
      <w:iCs w:val="0"/>
      <w:smallCaps w:val="0"/>
      <w:strike w:val="0"/>
      <w:sz w:val="18"/>
      <w:szCs w:val="18"/>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8"/>
      <w:szCs w:val="18"/>
      <w:u w:val="none"/>
      <w:lang w:val="ro-RO" w:eastAsia="ro-RO" w:bidi="ro-RO"/>
    </w:rPr>
  </w:style>
  <w:style w:type="character" w:customStyle="1" w:styleId="Headerorfooter2">
    <w:name w:val="Header or footer"/>
    <w:basedOn w:val="Headerorfooter"/>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8"/>
      <w:szCs w:val="18"/>
      <w:u w:val="single"/>
      <w:lang w:val="ro-RO" w:eastAsia="ro-RO" w:bidi="ro-RO"/>
    </w:rPr>
  </w:style>
  <w:style w:type="character" w:customStyle="1" w:styleId="Heading2">
    <w:name w:val="Heading #2_"/>
    <w:basedOn w:val="DefaultParagraphFont"/>
    <w:link w:val="Heading20"/>
    <w:rPr>
      <w:rFonts w:ascii="Arial" w:eastAsia="Arial" w:hAnsi="Arial" w:cs="Arial"/>
      <w:b/>
      <w:bCs/>
      <w:i w:val="0"/>
      <w:iCs w:val="0"/>
      <w:smallCaps w:val="0"/>
      <w:strike w:val="0"/>
      <w:sz w:val="22"/>
      <w:szCs w:val="22"/>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Bodytext2Exact0">
    <w:name w:val="Body text (2) Exact"/>
    <w:basedOn w:val="Bodytext2"/>
    <w:rPr>
      <w:rFonts w:ascii="Arial" w:eastAsia="Arial" w:hAnsi="Arial" w:cs="Arial"/>
      <w:b w:val="0"/>
      <w:bCs w:val="0"/>
      <w:i w:val="0"/>
      <w:iCs w:val="0"/>
      <w:smallCaps w:val="0"/>
      <w:strike w:val="0"/>
      <w:color w:val="000000"/>
      <w:spacing w:val="0"/>
      <w:w w:val="100"/>
      <w:position w:val="0"/>
      <w:sz w:val="18"/>
      <w:szCs w:val="18"/>
      <w:u w:val="single"/>
      <w:lang w:val="ro-RO" w:eastAsia="ro-RO" w:bidi="ro-R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8"/>
      <w:szCs w:val="18"/>
      <w:u w:val="none"/>
    </w:rPr>
  </w:style>
  <w:style w:type="character" w:customStyle="1" w:styleId="Bodytext4Exact">
    <w:name w:val="Body text (4) Exact"/>
    <w:basedOn w:val="DefaultParagraphFont"/>
    <w:link w:val="Bodytext4"/>
    <w:rPr>
      <w:rFonts w:ascii="Arial" w:eastAsia="Arial" w:hAnsi="Arial" w:cs="Arial"/>
      <w:b w:val="0"/>
      <w:bCs w:val="0"/>
      <w:i w:val="0"/>
      <w:iCs w:val="0"/>
      <w:smallCaps w:val="0"/>
      <w:strike w:val="0"/>
      <w:spacing w:val="-10"/>
      <w:sz w:val="11"/>
      <w:szCs w:val="11"/>
      <w:u w:val="none"/>
    </w:rPr>
  </w:style>
  <w:style w:type="character" w:customStyle="1" w:styleId="Bodytext5Exact">
    <w:name w:val="Body text (5) Exact"/>
    <w:basedOn w:val="DefaultParagraphFont"/>
    <w:link w:val="Bodytext5"/>
    <w:rPr>
      <w:rFonts w:ascii="Times New Roman" w:eastAsia="Times New Roman" w:hAnsi="Times New Roman" w:cs="Times New Roman"/>
      <w:b/>
      <w:bCs/>
      <w:i w:val="0"/>
      <w:iCs w:val="0"/>
      <w:smallCaps w:val="0"/>
      <w:strike w:val="0"/>
      <w:spacing w:val="-20"/>
      <w:sz w:val="22"/>
      <w:szCs w:val="22"/>
      <w:u w:val="none"/>
    </w:rPr>
  </w:style>
  <w:style w:type="character" w:customStyle="1" w:styleId="Bodytext5Arial">
    <w:name w:val="Body text (5) + Arial"/>
    <w:aliases w:val="9 pt,Not Bold,Spacing 0 pt Exact"/>
    <w:basedOn w:val="Bodytext5Exact"/>
    <w:rPr>
      <w:rFonts w:ascii="Arial" w:eastAsia="Arial" w:hAnsi="Arial" w:cs="Arial"/>
      <w:b/>
      <w:bCs/>
      <w:i w:val="0"/>
      <w:iCs w:val="0"/>
      <w:smallCaps w:val="0"/>
      <w:strike w:val="0"/>
      <w:color w:val="000000"/>
      <w:spacing w:val="0"/>
      <w:w w:val="100"/>
      <w:position w:val="0"/>
      <w:sz w:val="18"/>
      <w:szCs w:val="18"/>
      <w:u w:val="none"/>
      <w:lang w:val="ro-RO" w:eastAsia="ro-RO" w:bidi="ro-RO"/>
    </w:rPr>
  </w:style>
  <w:style w:type="character" w:customStyle="1" w:styleId="Bodytext6Exact">
    <w:name w:val="Body text (6) Exact"/>
    <w:basedOn w:val="DefaultParagraphFont"/>
    <w:link w:val="Bodytext6"/>
    <w:rPr>
      <w:rFonts w:ascii="Arial" w:eastAsia="Arial" w:hAnsi="Arial" w:cs="Arial"/>
      <w:b/>
      <w:bCs/>
      <w:i w:val="0"/>
      <w:iCs w:val="0"/>
      <w:smallCaps w:val="0"/>
      <w:strike w:val="0"/>
      <w:sz w:val="16"/>
      <w:szCs w:val="16"/>
      <w:u w:val="none"/>
    </w:rPr>
  </w:style>
  <w:style w:type="character" w:customStyle="1" w:styleId="Bodytext7Exact">
    <w:name w:val="Body text (7) Exact"/>
    <w:basedOn w:val="DefaultParagraphFont"/>
    <w:link w:val="Bodytext7"/>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Bodytext7Arial">
    <w:name w:val="Body text (7) + Arial"/>
    <w:aliases w:val="5 pt,Spacing -1 pt,Scale 150% Exact"/>
    <w:basedOn w:val="Bodytext7Exact"/>
    <w:rPr>
      <w:rFonts w:ascii="Arial" w:eastAsia="Arial" w:hAnsi="Arial" w:cs="Arial"/>
      <w:b w:val="0"/>
      <w:bCs w:val="0"/>
      <w:i w:val="0"/>
      <w:iCs w:val="0"/>
      <w:smallCaps w:val="0"/>
      <w:strike w:val="0"/>
      <w:color w:val="000000"/>
      <w:spacing w:val="-20"/>
      <w:w w:val="150"/>
      <w:position w:val="0"/>
      <w:sz w:val="10"/>
      <w:szCs w:val="10"/>
      <w:u w:val="none"/>
      <w:lang w:val="ro-RO" w:eastAsia="ro-RO" w:bidi="ro-RO"/>
    </w:rPr>
  </w:style>
  <w:style w:type="character" w:customStyle="1" w:styleId="Bodytext28pt">
    <w:name w:val="Body text (2) + 8 pt"/>
    <w:aliases w:val="Bold Exact"/>
    <w:basedOn w:val="Bodytext2"/>
    <w:rPr>
      <w:rFonts w:ascii="Arial" w:eastAsia="Arial" w:hAnsi="Arial" w:cs="Arial"/>
      <w:b/>
      <w:bCs/>
      <w:i w:val="0"/>
      <w:iCs w:val="0"/>
      <w:smallCaps w:val="0"/>
      <w:strike w:val="0"/>
      <w:color w:val="000000"/>
      <w:spacing w:val="0"/>
      <w:w w:val="100"/>
      <w:position w:val="0"/>
      <w:sz w:val="16"/>
      <w:szCs w:val="16"/>
      <w:u w:val="none"/>
      <w:lang w:val="ro-RO" w:eastAsia="ro-RO" w:bidi="ro-RO"/>
    </w:rPr>
  </w:style>
  <w:style w:type="character" w:customStyle="1" w:styleId="Bodytext27pt">
    <w:name w:val="Body text (2) + 7 pt"/>
    <w:aliases w:val="Italic,Spacing 0 pt Exact"/>
    <w:basedOn w:val="Bodytext2"/>
    <w:rPr>
      <w:rFonts w:ascii="Arial" w:eastAsia="Arial" w:hAnsi="Arial" w:cs="Arial"/>
      <w:b w:val="0"/>
      <w:bCs w:val="0"/>
      <w:i/>
      <w:iCs/>
      <w:smallCaps w:val="0"/>
      <w:strike w:val="0"/>
      <w:color w:val="000000"/>
      <w:spacing w:val="-10"/>
      <w:w w:val="100"/>
      <w:position w:val="0"/>
      <w:sz w:val="14"/>
      <w:szCs w:val="14"/>
      <w:u w:val="none"/>
      <w:lang w:val="ro-RO" w:eastAsia="ro-RO" w:bidi="ro-RO"/>
    </w:rPr>
  </w:style>
  <w:style w:type="character" w:customStyle="1" w:styleId="Bodytext8Exact">
    <w:name w:val="Body text (8) Exact"/>
    <w:basedOn w:val="DefaultParagraphFont"/>
    <w:link w:val="Bodytext8"/>
    <w:rPr>
      <w:rFonts w:ascii="Franklin Gothic Heavy" w:eastAsia="Franklin Gothic Heavy" w:hAnsi="Franklin Gothic Heavy" w:cs="Franklin Gothic Heavy"/>
      <w:b w:val="0"/>
      <w:bCs w:val="0"/>
      <w:i w:val="0"/>
      <w:iCs w:val="0"/>
      <w:smallCaps w:val="0"/>
      <w:strike w:val="0"/>
      <w:spacing w:val="-10"/>
      <w:w w:val="120"/>
      <w:sz w:val="14"/>
      <w:szCs w:val="14"/>
      <w:u w:val="none"/>
    </w:rPr>
  </w:style>
  <w:style w:type="character" w:customStyle="1" w:styleId="Bodytext9Exact">
    <w:name w:val="Body text (9) Exact"/>
    <w:basedOn w:val="DefaultParagraphFont"/>
    <w:link w:val="Bodytext9"/>
    <w:rPr>
      <w:rFonts w:ascii="Arial" w:eastAsia="Arial" w:hAnsi="Arial" w:cs="Arial"/>
      <w:b w:val="0"/>
      <w:bCs w:val="0"/>
      <w:i w:val="0"/>
      <w:iCs w:val="0"/>
      <w:smallCaps w:val="0"/>
      <w:strike w:val="0"/>
      <w:spacing w:val="-20"/>
      <w:w w:val="150"/>
      <w:sz w:val="10"/>
      <w:szCs w:val="10"/>
      <w:u w:val="none"/>
    </w:rPr>
  </w:style>
  <w:style w:type="character" w:customStyle="1" w:styleId="Bodytext9SmallCapsExact">
    <w:name w:val="Body text (9) + Small Caps Exact"/>
    <w:basedOn w:val="Bodytext9Exact"/>
    <w:rPr>
      <w:rFonts w:ascii="Arial" w:eastAsia="Arial" w:hAnsi="Arial" w:cs="Arial"/>
      <w:b w:val="0"/>
      <w:bCs w:val="0"/>
      <w:i w:val="0"/>
      <w:iCs w:val="0"/>
      <w:smallCaps/>
      <w:strike w:val="0"/>
      <w:color w:val="000000"/>
      <w:spacing w:val="-20"/>
      <w:w w:val="150"/>
      <w:position w:val="0"/>
      <w:sz w:val="10"/>
      <w:szCs w:val="10"/>
      <w:u w:val="none"/>
      <w:lang w:val="ro-RO" w:eastAsia="ro-RO" w:bidi="ro-RO"/>
    </w:rPr>
  </w:style>
  <w:style w:type="character" w:customStyle="1" w:styleId="Bodytext69pt">
    <w:name w:val="Body text (6) + 9 pt"/>
    <w:aliases w:val="Not Bold Exact"/>
    <w:basedOn w:val="Bodytext6Exact"/>
    <w:rPr>
      <w:rFonts w:ascii="Arial" w:eastAsia="Arial" w:hAnsi="Arial" w:cs="Arial"/>
      <w:b/>
      <w:bCs/>
      <w:i w:val="0"/>
      <w:iCs w:val="0"/>
      <w:smallCaps w:val="0"/>
      <w:strike w:val="0"/>
      <w:color w:val="000000"/>
      <w:spacing w:val="0"/>
      <w:w w:val="100"/>
      <w:position w:val="0"/>
      <w:sz w:val="18"/>
      <w:szCs w:val="18"/>
      <w:u w:val="none"/>
      <w:lang w:val="ro-RO" w:eastAsia="ro-RO" w:bidi="ro-RO"/>
    </w:rPr>
  </w:style>
  <w:style w:type="character" w:customStyle="1" w:styleId="Bodytext10Exact">
    <w:name w:val="Body text (10) Exact"/>
    <w:basedOn w:val="DefaultParagraphFont"/>
    <w:link w:val="Bodytext10"/>
    <w:rPr>
      <w:rFonts w:ascii="Franklin Gothic Heavy" w:eastAsia="Franklin Gothic Heavy" w:hAnsi="Franklin Gothic Heavy" w:cs="Franklin Gothic Heavy"/>
      <w:b w:val="0"/>
      <w:bCs w:val="0"/>
      <w:i/>
      <w:iCs/>
      <w:smallCaps w:val="0"/>
      <w:strike w:val="0"/>
      <w:spacing w:val="-10"/>
      <w:sz w:val="15"/>
      <w:szCs w:val="15"/>
      <w:u w:val="none"/>
    </w:rPr>
  </w:style>
  <w:style w:type="character" w:customStyle="1" w:styleId="Tablecaption1">
    <w:name w:val="Table caption"/>
    <w:basedOn w:val="Tablecaption"/>
    <w:rPr>
      <w:rFonts w:ascii="Arial" w:eastAsia="Arial" w:hAnsi="Arial" w:cs="Arial"/>
      <w:b w:val="0"/>
      <w:bCs w:val="0"/>
      <w:i w:val="0"/>
      <w:iCs w:val="0"/>
      <w:smallCaps w:val="0"/>
      <w:strike w:val="0"/>
      <w:color w:val="000000"/>
      <w:spacing w:val="0"/>
      <w:w w:val="100"/>
      <w:position w:val="0"/>
      <w:sz w:val="18"/>
      <w:szCs w:val="18"/>
      <w:u w:val="single"/>
      <w:lang w:val="ro-RO" w:eastAsia="ro-RO" w:bidi="ro-RO"/>
    </w:rPr>
  </w:style>
  <w:style w:type="character" w:customStyle="1" w:styleId="Bodytext211pt">
    <w:name w:val="Body text (2) + 11 pt"/>
    <w:aliases w:val="Bold"/>
    <w:basedOn w:val="Body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Heading3Exact">
    <w:name w:val="Heading #3 Exact"/>
    <w:basedOn w:val="DefaultParagraphFont"/>
    <w:rPr>
      <w:rFonts w:ascii="Arial" w:eastAsia="Arial" w:hAnsi="Arial" w:cs="Arial"/>
      <w:b w:val="0"/>
      <w:bCs w:val="0"/>
      <w:i w:val="0"/>
      <w:iCs w:val="0"/>
      <w:smallCaps w:val="0"/>
      <w:strike w:val="0"/>
      <w:sz w:val="18"/>
      <w:szCs w:val="18"/>
      <w:u w:val="none"/>
    </w:rPr>
  </w:style>
  <w:style w:type="character" w:customStyle="1" w:styleId="Heading3Exact0">
    <w:name w:val="Heading #3 Exact"/>
    <w:basedOn w:val="Heading3"/>
    <w:rPr>
      <w:rFonts w:ascii="Arial" w:eastAsia="Arial" w:hAnsi="Arial" w:cs="Arial"/>
      <w:b w:val="0"/>
      <w:bCs w:val="0"/>
      <w:i w:val="0"/>
      <w:iCs w:val="0"/>
      <w:smallCaps w:val="0"/>
      <w:strike w:val="0"/>
      <w:color w:val="000000"/>
      <w:spacing w:val="0"/>
      <w:w w:val="100"/>
      <w:position w:val="0"/>
      <w:sz w:val="18"/>
      <w:szCs w:val="18"/>
      <w:u w:val="single"/>
      <w:lang w:val="ro-RO" w:eastAsia="ro-RO" w:bidi="ro-RO"/>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z w:val="22"/>
      <w:szCs w:val="22"/>
      <w:u w:val="none"/>
    </w:rPr>
  </w:style>
  <w:style w:type="paragraph" w:customStyle="1" w:styleId="Heading10">
    <w:name w:val="Heading #1"/>
    <w:basedOn w:val="Normal"/>
    <w:link w:val="Heading1"/>
    <w:pPr>
      <w:shd w:val="clear" w:color="auto" w:fill="FFFFFF"/>
      <w:spacing w:after="300" w:line="0" w:lineRule="atLeast"/>
      <w:jc w:val="center"/>
      <w:outlineLvl w:val="0"/>
    </w:pPr>
    <w:rPr>
      <w:rFonts w:ascii="Arial" w:eastAsia="Arial" w:hAnsi="Arial" w:cs="Arial"/>
      <w:b/>
      <w:bCs/>
      <w:sz w:val="26"/>
      <w:szCs w:val="26"/>
      <w:lang w:val="en-US" w:eastAsia="en-US" w:bidi="en-US"/>
    </w:rPr>
  </w:style>
  <w:style w:type="paragraph" w:customStyle="1" w:styleId="Bodytext20">
    <w:name w:val="Body text (2)"/>
    <w:basedOn w:val="Normal"/>
    <w:link w:val="Bodytext2"/>
    <w:pPr>
      <w:shd w:val="clear" w:color="auto" w:fill="FFFFFF"/>
      <w:spacing w:before="300" w:line="216" w:lineRule="exact"/>
      <w:ind w:hanging="680"/>
      <w:jc w:val="both"/>
    </w:pPr>
    <w:rPr>
      <w:rFonts w:ascii="Arial" w:eastAsia="Arial" w:hAnsi="Arial" w:cs="Arial"/>
      <w:sz w:val="18"/>
      <w:szCs w:val="18"/>
    </w:rPr>
  </w:style>
  <w:style w:type="paragraph" w:customStyle="1" w:styleId="Heading30">
    <w:name w:val="Heading #3"/>
    <w:basedOn w:val="Normal"/>
    <w:link w:val="Heading3"/>
    <w:pPr>
      <w:shd w:val="clear" w:color="auto" w:fill="FFFFFF"/>
      <w:spacing w:before="600" w:line="216" w:lineRule="exact"/>
      <w:jc w:val="both"/>
      <w:outlineLvl w:val="2"/>
    </w:pPr>
    <w:rPr>
      <w:rFonts w:ascii="Arial" w:eastAsia="Arial" w:hAnsi="Arial" w:cs="Arial"/>
      <w:sz w:val="18"/>
      <w:szCs w:val="18"/>
    </w:rPr>
  </w:style>
  <w:style w:type="paragraph" w:customStyle="1" w:styleId="Bodytext30">
    <w:name w:val="Body text (3)"/>
    <w:basedOn w:val="Normal"/>
    <w:link w:val="Bodytext3"/>
    <w:pPr>
      <w:shd w:val="clear" w:color="auto" w:fill="FFFFFF"/>
      <w:spacing w:line="216" w:lineRule="exact"/>
      <w:jc w:val="both"/>
    </w:pPr>
    <w:rPr>
      <w:rFonts w:ascii="Arial" w:eastAsia="Arial" w:hAnsi="Arial" w:cs="Arial"/>
      <w:i/>
      <w:iCs/>
      <w:sz w:val="18"/>
      <w:szCs w:val="18"/>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7"/>
      <w:szCs w:val="17"/>
      <w:lang w:val="en-US" w:eastAsia="en-US" w:bidi="en-US"/>
    </w:rPr>
  </w:style>
  <w:style w:type="paragraph" w:customStyle="1" w:styleId="Heading20">
    <w:name w:val="Heading #2"/>
    <w:basedOn w:val="Normal"/>
    <w:link w:val="Heading2"/>
    <w:pPr>
      <w:shd w:val="clear" w:color="auto" w:fill="FFFFFF"/>
      <w:spacing w:after="60" w:line="0" w:lineRule="atLeast"/>
      <w:jc w:val="both"/>
      <w:outlineLvl w:val="1"/>
    </w:pPr>
    <w:rPr>
      <w:rFonts w:ascii="Arial" w:eastAsia="Arial" w:hAnsi="Arial" w:cs="Arial"/>
      <w:b/>
      <w:bCs/>
      <w:sz w:val="22"/>
      <w:szCs w:val="22"/>
    </w:rPr>
  </w:style>
  <w:style w:type="paragraph" w:customStyle="1" w:styleId="Tablecaption0">
    <w:name w:val="Table caption"/>
    <w:basedOn w:val="Normal"/>
    <w:link w:val="Tablecaption"/>
    <w:pPr>
      <w:shd w:val="clear" w:color="auto" w:fill="FFFFFF"/>
      <w:spacing w:line="216" w:lineRule="exact"/>
      <w:jc w:val="both"/>
    </w:pPr>
    <w:rPr>
      <w:rFonts w:ascii="Arial" w:eastAsia="Arial" w:hAnsi="Arial" w:cs="Arial"/>
      <w:sz w:val="18"/>
      <w:szCs w:val="18"/>
    </w:rPr>
  </w:style>
  <w:style w:type="paragraph" w:customStyle="1" w:styleId="Bodytext4">
    <w:name w:val="Body text (4)"/>
    <w:basedOn w:val="Normal"/>
    <w:link w:val="Bodytext4Exact"/>
    <w:pPr>
      <w:shd w:val="clear" w:color="auto" w:fill="FFFFFF"/>
      <w:spacing w:line="0" w:lineRule="atLeast"/>
    </w:pPr>
    <w:rPr>
      <w:rFonts w:ascii="Arial" w:eastAsia="Arial" w:hAnsi="Arial" w:cs="Arial"/>
      <w:spacing w:val="-10"/>
      <w:sz w:val="11"/>
      <w:szCs w:val="11"/>
    </w:rPr>
  </w:style>
  <w:style w:type="paragraph" w:customStyle="1" w:styleId="Bodytext5">
    <w:name w:val="Body text (5)"/>
    <w:basedOn w:val="Normal"/>
    <w:link w:val="Bodytext5Exact"/>
    <w:pPr>
      <w:shd w:val="clear" w:color="auto" w:fill="FFFFFF"/>
      <w:spacing w:line="130" w:lineRule="exact"/>
      <w:jc w:val="both"/>
    </w:pPr>
    <w:rPr>
      <w:rFonts w:ascii="Times New Roman" w:eastAsia="Times New Roman" w:hAnsi="Times New Roman" w:cs="Times New Roman"/>
      <w:b/>
      <w:bCs/>
      <w:spacing w:val="-20"/>
      <w:sz w:val="22"/>
      <w:szCs w:val="22"/>
    </w:rPr>
  </w:style>
  <w:style w:type="paragraph" w:customStyle="1" w:styleId="Bodytext6">
    <w:name w:val="Body text (6)"/>
    <w:basedOn w:val="Normal"/>
    <w:link w:val="Bodytext6Exact"/>
    <w:pPr>
      <w:shd w:val="clear" w:color="auto" w:fill="FFFFFF"/>
      <w:spacing w:line="0" w:lineRule="atLeast"/>
    </w:pPr>
    <w:rPr>
      <w:rFonts w:ascii="Arial" w:eastAsia="Arial" w:hAnsi="Arial" w:cs="Arial"/>
      <w:b/>
      <w:bCs/>
      <w:sz w:val="16"/>
      <w:szCs w:val="16"/>
    </w:rPr>
  </w:style>
  <w:style w:type="paragraph" w:customStyle="1" w:styleId="Bodytext7">
    <w:name w:val="Body text (7)"/>
    <w:basedOn w:val="Normal"/>
    <w:link w:val="Bodytext7Exact"/>
    <w:pPr>
      <w:shd w:val="clear" w:color="auto" w:fill="FFFFFF"/>
      <w:spacing w:before="120" w:line="101" w:lineRule="exact"/>
      <w:jc w:val="both"/>
    </w:pPr>
    <w:rPr>
      <w:rFonts w:ascii="Franklin Gothic Heavy" w:eastAsia="Franklin Gothic Heavy" w:hAnsi="Franklin Gothic Heavy" w:cs="Franklin Gothic Heavy"/>
      <w:sz w:val="11"/>
      <w:szCs w:val="11"/>
    </w:rPr>
  </w:style>
  <w:style w:type="paragraph" w:customStyle="1" w:styleId="Bodytext8">
    <w:name w:val="Body text (8)"/>
    <w:basedOn w:val="Normal"/>
    <w:link w:val="Bodytext8Exact"/>
    <w:pPr>
      <w:shd w:val="clear" w:color="auto" w:fill="FFFFFF"/>
      <w:spacing w:line="0" w:lineRule="atLeast"/>
      <w:jc w:val="both"/>
    </w:pPr>
    <w:rPr>
      <w:rFonts w:ascii="Franklin Gothic Heavy" w:eastAsia="Franklin Gothic Heavy" w:hAnsi="Franklin Gothic Heavy" w:cs="Franklin Gothic Heavy"/>
      <w:spacing w:val="-10"/>
      <w:w w:val="120"/>
      <w:sz w:val="14"/>
      <w:szCs w:val="14"/>
    </w:rPr>
  </w:style>
  <w:style w:type="paragraph" w:customStyle="1" w:styleId="Bodytext9">
    <w:name w:val="Body text (9)"/>
    <w:basedOn w:val="Normal"/>
    <w:link w:val="Bodytext9Exact"/>
    <w:pPr>
      <w:shd w:val="clear" w:color="auto" w:fill="FFFFFF"/>
      <w:spacing w:line="173" w:lineRule="exact"/>
      <w:jc w:val="both"/>
    </w:pPr>
    <w:rPr>
      <w:rFonts w:ascii="Arial" w:eastAsia="Arial" w:hAnsi="Arial" w:cs="Arial"/>
      <w:spacing w:val="-20"/>
      <w:w w:val="150"/>
      <w:sz w:val="10"/>
      <w:szCs w:val="10"/>
    </w:rPr>
  </w:style>
  <w:style w:type="paragraph" w:customStyle="1" w:styleId="Bodytext10">
    <w:name w:val="Body text (10)"/>
    <w:basedOn w:val="Normal"/>
    <w:link w:val="Bodytext10Exact"/>
    <w:pPr>
      <w:shd w:val="clear" w:color="auto" w:fill="FFFFFF"/>
      <w:spacing w:line="0" w:lineRule="atLeast"/>
    </w:pPr>
    <w:rPr>
      <w:rFonts w:ascii="Franklin Gothic Heavy" w:eastAsia="Franklin Gothic Heavy" w:hAnsi="Franklin Gothic Heavy" w:cs="Franklin Gothic Heavy"/>
      <w:i/>
      <w:iCs/>
      <w:spacing w:val="-10"/>
      <w:sz w:val="15"/>
      <w:szCs w:val="15"/>
    </w:rPr>
  </w:style>
  <w:style w:type="paragraph" w:customStyle="1" w:styleId="Bodytext110">
    <w:name w:val="Body text (11)"/>
    <w:basedOn w:val="Normal"/>
    <w:link w:val="Bodytext11"/>
    <w:pPr>
      <w:shd w:val="clear" w:color="auto" w:fill="FFFFFF"/>
      <w:spacing w:before="1260" w:after="60" w:line="0" w:lineRule="atLeast"/>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24699E"/>
    <w:pPr>
      <w:tabs>
        <w:tab w:val="center" w:pos="4680"/>
        <w:tab w:val="right" w:pos="9360"/>
      </w:tabs>
    </w:pPr>
  </w:style>
  <w:style w:type="character" w:customStyle="1" w:styleId="HeaderChar">
    <w:name w:val="Header Char"/>
    <w:basedOn w:val="DefaultParagraphFont"/>
    <w:link w:val="Header"/>
    <w:uiPriority w:val="99"/>
    <w:rsid w:val="0024699E"/>
    <w:rPr>
      <w:color w:val="000000"/>
    </w:rPr>
  </w:style>
  <w:style w:type="paragraph" w:styleId="Footer">
    <w:name w:val="footer"/>
    <w:basedOn w:val="Normal"/>
    <w:link w:val="FooterChar"/>
    <w:uiPriority w:val="99"/>
    <w:unhideWhenUsed/>
    <w:rsid w:val="0024699E"/>
    <w:pPr>
      <w:tabs>
        <w:tab w:val="center" w:pos="4680"/>
        <w:tab w:val="right" w:pos="9360"/>
      </w:tabs>
    </w:pPr>
  </w:style>
  <w:style w:type="character" w:customStyle="1" w:styleId="FooterChar">
    <w:name w:val="Footer Char"/>
    <w:basedOn w:val="DefaultParagraphFont"/>
    <w:link w:val="Footer"/>
    <w:uiPriority w:val="99"/>
    <w:rsid w:val="0024699E"/>
    <w:rPr>
      <w:color w:val="000000"/>
    </w:rPr>
  </w:style>
  <w:style w:type="paragraph" w:styleId="BalloonText">
    <w:name w:val="Balloon Text"/>
    <w:basedOn w:val="Normal"/>
    <w:link w:val="BalloonTextChar"/>
    <w:uiPriority w:val="99"/>
    <w:semiHidden/>
    <w:unhideWhenUsed/>
    <w:rsid w:val="008C6268"/>
    <w:rPr>
      <w:rFonts w:ascii="Tahoma" w:hAnsi="Tahoma" w:cs="Tahoma"/>
      <w:sz w:val="16"/>
      <w:szCs w:val="16"/>
    </w:rPr>
  </w:style>
  <w:style w:type="character" w:customStyle="1" w:styleId="BalloonTextChar">
    <w:name w:val="Balloon Text Char"/>
    <w:basedOn w:val="DefaultParagraphFont"/>
    <w:link w:val="BalloonText"/>
    <w:uiPriority w:val="99"/>
    <w:semiHidden/>
    <w:rsid w:val="008C626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Arial" w:eastAsia="Arial" w:hAnsi="Arial" w:cs="Arial"/>
      <w:b/>
      <w:bCs/>
      <w:i w:val="0"/>
      <w:iCs w:val="0"/>
      <w:smallCaps w:val="0"/>
      <w:strike w:val="0"/>
      <w:sz w:val="26"/>
      <w:szCs w:val="26"/>
      <w:u w:val="non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8"/>
      <w:szCs w:val="18"/>
      <w:u w:val="none"/>
    </w:rPr>
  </w:style>
  <w:style w:type="character" w:customStyle="1" w:styleId="Heading3">
    <w:name w:val="Heading #3_"/>
    <w:basedOn w:val="DefaultParagraphFont"/>
    <w:link w:val="Heading30"/>
    <w:rPr>
      <w:rFonts w:ascii="Arial" w:eastAsia="Arial" w:hAnsi="Arial" w:cs="Arial"/>
      <w:b w:val="0"/>
      <w:bCs w:val="0"/>
      <w:i w:val="0"/>
      <w:iCs w:val="0"/>
      <w:smallCaps w:val="0"/>
      <w:strike w:val="0"/>
      <w:sz w:val="18"/>
      <w:szCs w:val="18"/>
      <w:u w:val="none"/>
    </w:rPr>
  </w:style>
  <w:style w:type="character" w:customStyle="1" w:styleId="Heading31">
    <w:name w:val="Heading #3"/>
    <w:basedOn w:val="Heading3"/>
    <w:rPr>
      <w:rFonts w:ascii="Arial" w:eastAsia="Arial" w:hAnsi="Arial" w:cs="Arial"/>
      <w:b w:val="0"/>
      <w:bCs w:val="0"/>
      <w:i w:val="0"/>
      <w:iCs w:val="0"/>
      <w:smallCaps w:val="0"/>
      <w:strike w:val="0"/>
      <w:color w:val="000000"/>
      <w:spacing w:val="0"/>
      <w:w w:val="100"/>
      <w:position w:val="0"/>
      <w:sz w:val="18"/>
      <w:szCs w:val="18"/>
      <w:u w:val="single"/>
      <w:lang w:val="ro-RO" w:eastAsia="ro-RO" w:bidi="ro-RO"/>
    </w:rPr>
  </w:style>
  <w:style w:type="character" w:customStyle="1" w:styleId="Bodytext3">
    <w:name w:val="Body text (3)_"/>
    <w:basedOn w:val="DefaultParagraphFont"/>
    <w:link w:val="Bodytext30"/>
    <w:rPr>
      <w:rFonts w:ascii="Arial" w:eastAsia="Arial" w:hAnsi="Arial" w:cs="Arial"/>
      <w:b w:val="0"/>
      <w:bCs w:val="0"/>
      <w:i/>
      <w:iCs/>
      <w:smallCaps w:val="0"/>
      <w:strike w:val="0"/>
      <w:sz w:val="18"/>
      <w:szCs w:val="18"/>
      <w:u w:val="none"/>
    </w:rPr>
  </w:style>
  <w:style w:type="character" w:customStyle="1" w:styleId="Heading32">
    <w:name w:val="Heading #3"/>
    <w:basedOn w:val="Heading3"/>
    <w:rPr>
      <w:rFonts w:ascii="Arial" w:eastAsia="Arial" w:hAnsi="Arial" w:cs="Arial"/>
      <w:b w:val="0"/>
      <w:bCs w:val="0"/>
      <w:i w:val="0"/>
      <w:iCs w:val="0"/>
      <w:smallCaps w:val="0"/>
      <w:strike w:val="0"/>
      <w:color w:val="000000"/>
      <w:spacing w:val="0"/>
      <w:w w:val="100"/>
      <w:position w:val="0"/>
      <w:sz w:val="18"/>
      <w:szCs w:val="18"/>
      <w:u w:val="single"/>
      <w:lang w:val="ro-RO" w:eastAsia="ro-RO" w:bidi="ro-RO"/>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17"/>
      <w:szCs w:val="17"/>
      <w:u w:val="none"/>
      <w:lang w:val="en-US" w:eastAsia="en-US" w:bidi="en-US"/>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31">
    <w:name w:val="Body text (3)"/>
    <w:basedOn w:val="Bodytext3"/>
    <w:rPr>
      <w:rFonts w:ascii="Arial" w:eastAsia="Arial" w:hAnsi="Arial" w:cs="Arial"/>
      <w:b w:val="0"/>
      <w:bCs w:val="0"/>
      <w:i/>
      <w:iCs/>
      <w:smallCaps w:val="0"/>
      <w:strike w:val="0"/>
      <w:color w:val="000000"/>
      <w:spacing w:val="0"/>
      <w:w w:val="100"/>
      <w:position w:val="0"/>
      <w:sz w:val="18"/>
      <w:szCs w:val="18"/>
      <w:u w:val="single"/>
      <w:lang w:val="ro-RO" w:eastAsia="ro-RO" w:bidi="ro-RO"/>
    </w:rPr>
  </w:style>
  <w:style w:type="character" w:customStyle="1" w:styleId="Bodytext2Exact">
    <w:name w:val="Body text (2) Exact"/>
    <w:basedOn w:val="DefaultParagraphFont"/>
    <w:rPr>
      <w:rFonts w:ascii="Arial" w:eastAsia="Arial" w:hAnsi="Arial" w:cs="Arial"/>
      <w:b w:val="0"/>
      <w:bCs w:val="0"/>
      <w:i w:val="0"/>
      <w:iCs w:val="0"/>
      <w:smallCaps w:val="0"/>
      <w:strike w:val="0"/>
      <w:sz w:val="18"/>
      <w:szCs w:val="18"/>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8"/>
      <w:szCs w:val="18"/>
      <w:u w:val="none"/>
      <w:lang w:val="ro-RO" w:eastAsia="ro-RO" w:bidi="ro-RO"/>
    </w:rPr>
  </w:style>
  <w:style w:type="character" w:customStyle="1" w:styleId="Headerorfooter2">
    <w:name w:val="Header or footer"/>
    <w:basedOn w:val="Headerorfooter"/>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8"/>
      <w:szCs w:val="18"/>
      <w:u w:val="single"/>
      <w:lang w:val="ro-RO" w:eastAsia="ro-RO" w:bidi="ro-RO"/>
    </w:rPr>
  </w:style>
  <w:style w:type="character" w:customStyle="1" w:styleId="Heading2">
    <w:name w:val="Heading #2_"/>
    <w:basedOn w:val="DefaultParagraphFont"/>
    <w:link w:val="Heading20"/>
    <w:rPr>
      <w:rFonts w:ascii="Arial" w:eastAsia="Arial" w:hAnsi="Arial" w:cs="Arial"/>
      <w:b/>
      <w:bCs/>
      <w:i w:val="0"/>
      <w:iCs w:val="0"/>
      <w:smallCaps w:val="0"/>
      <w:strike w:val="0"/>
      <w:sz w:val="22"/>
      <w:szCs w:val="22"/>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Bodytext2Exact0">
    <w:name w:val="Body text (2) Exact"/>
    <w:basedOn w:val="Bodytext2"/>
    <w:rPr>
      <w:rFonts w:ascii="Arial" w:eastAsia="Arial" w:hAnsi="Arial" w:cs="Arial"/>
      <w:b w:val="0"/>
      <w:bCs w:val="0"/>
      <w:i w:val="0"/>
      <w:iCs w:val="0"/>
      <w:smallCaps w:val="0"/>
      <w:strike w:val="0"/>
      <w:color w:val="000000"/>
      <w:spacing w:val="0"/>
      <w:w w:val="100"/>
      <w:position w:val="0"/>
      <w:sz w:val="18"/>
      <w:szCs w:val="18"/>
      <w:u w:val="single"/>
      <w:lang w:val="ro-RO" w:eastAsia="ro-RO" w:bidi="ro-RO"/>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8"/>
      <w:szCs w:val="18"/>
      <w:u w:val="none"/>
    </w:rPr>
  </w:style>
  <w:style w:type="character" w:customStyle="1" w:styleId="Bodytext4Exact">
    <w:name w:val="Body text (4) Exact"/>
    <w:basedOn w:val="DefaultParagraphFont"/>
    <w:link w:val="Bodytext4"/>
    <w:rPr>
      <w:rFonts w:ascii="Arial" w:eastAsia="Arial" w:hAnsi="Arial" w:cs="Arial"/>
      <w:b w:val="0"/>
      <w:bCs w:val="0"/>
      <w:i w:val="0"/>
      <w:iCs w:val="0"/>
      <w:smallCaps w:val="0"/>
      <w:strike w:val="0"/>
      <w:spacing w:val="-10"/>
      <w:sz w:val="11"/>
      <w:szCs w:val="11"/>
      <w:u w:val="none"/>
    </w:rPr>
  </w:style>
  <w:style w:type="character" w:customStyle="1" w:styleId="Bodytext5Exact">
    <w:name w:val="Body text (5) Exact"/>
    <w:basedOn w:val="DefaultParagraphFont"/>
    <w:link w:val="Bodytext5"/>
    <w:rPr>
      <w:rFonts w:ascii="Times New Roman" w:eastAsia="Times New Roman" w:hAnsi="Times New Roman" w:cs="Times New Roman"/>
      <w:b/>
      <w:bCs/>
      <w:i w:val="0"/>
      <w:iCs w:val="0"/>
      <w:smallCaps w:val="0"/>
      <w:strike w:val="0"/>
      <w:spacing w:val="-20"/>
      <w:sz w:val="22"/>
      <w:szCs w:val="22"/>
      <w:u w:val="none"/>
    </w:rPr>
  </w:style>
  <w:style w:type="character" w:customStyle="1" w:styleId="Bodytext5Arial">
    <w:name w:val="Body text (5) + Arial"/>
    <w:aliases w:val="9 pt,Not Bold,Spacing 0 pt Exact"/>
    <w:basedOn w:val="Bodytext5Exact"/>
    <w:rPr>
      <w:rFonts w:ascii="Arial" w:eastAsia="Arial" w:hAnsi="Arial" w:cs="Arial"/>
      <w:b/>
      <w:bCs/>
      <w:i w:val="0"/>
      <w:iCs w:val="0"/>
      <w:smallCaps w:val="0"/>
      <w:strike w:val="0"/>
      <w:color w:val="000000"/>
      <w:spacing w:val="0"/>
      <w:w w:val="100"/>
      <w:position w:val="0"/>
      <w:sz w:val="18"/>
      <w:szCs w:val="18"/>
      <w:u w:val="none"/>
      <w:lang w:val="ro-RO" w:eastAsia="ro-RO" w:bidi="ro-RO"/>
    </w:rPr>
  </w:style>
  <w:style w:type="character" w:customStyle="1" w:styleId="Bodytext6Exact">
    <w:name w:val="Body text (6) Exact"/>
    <w:basedOn w:val="DefaultParagraphFont"/>
    <w:link w:val="Bodytext6"/>
    <w:rPr>
      <w:rFonts w:ascii="Arial" w:eastAsia="Arial" w:hAnsi="Arial" w:cs="Arial"/>
      <w:b/>
      <w:bCs/>
      <w:i w:val="0"/>
      <w:iCs w:val="0"/>
      <w:smallCaps w:val="0"/>
      <w:strike w:val="0"/>
      <w:sz w:val="16"/>
      <w:szCs w:val="16"/>
      <w:u w:val="none"/>
    </w:rPr>
  </w:style>
  <w:style w:type="character" w:customStyle="1" w:styleId="Bodytext7Exact">
    <w:name w:val="Body text (7) Exact"/>
    <w:basedOn w:val="DefaultParagraphFont"/>
    <w:link w:val="Bodytext7"/>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Bodytext7Arial">
    <w:name w:val="Body text (7) + Arial"/>
    <w:aliases w:val="5 pt,Spacing -1 pt,Scale 150% Exact"/>
    <w:basedOn w:val="Bodytext7Exact"/>
    <w:rPr>
      <w:rFonts w:ascii="Arial" w:eastAsia="Arial" w:hAnsi="Arial" w:cs="Arial"/>
      <w:b w:val="0"/>
      <w:bCs w:val="0"/>
      <w:i w:val="0"/>
      <w:iCs w:val="0"/>
      <w:smallCaps w:val="0"/>
      <w:strike w:val="0"/>
      <w:color w:val="000000"/>
      <w:spacing w:val="-20"/>
      <w:w w:val="150"/>
      <w:position w:val="0"/>
      <w:sz w:val="10"/>
      <w:szCs w:val="10"/>
      <w:u w:val="none"/>
      <w:lang w:val="ro-RO" w:eastAsia="ro-RO" w:bidi="ro-RO"/>
    </w:rPr>
  </w:style>
  <w:style w:type="character" w:customStyle="1" w:styleId="Bodytext28pt">
    <w:name w:val="Body text (2) + 8 pt"/>
    <w:aliases w:val="Bold Exact"/>
    <w:basedOn w:val="Bodytext2"/>
    <w:rPr>
      <w:rFonts w:ascii="Arial" w:eastAsia="Arial" w:hAnsi="Arial" w:cs="Arial"/>
      <w:b/>
      <w:bCs/>
      <w:i w:val="0"/>
      <w:iCs w:val="0"/>
      <w:smallCaps w:val="0"/>
      <w:strike w:val="0"/>
      <w:color w:val="000000"/>
      <w:spacing w:val="0"/>
      <w:w w:val="100"/>
      <w:position w:val="0"/>
      <w:sz w:val="16"/>
      <w:szCs w:val="16"/>
      <w:u w:val="none"/>
      <w:lang w:val="ro-RO" w:eastAsia="ro-RO" w:bidi="ro-RO"/>
    </w:rPr>
  </w:style>
  <w:style w:type="character" w:customStyle="1" w:styleId="Bodytext27pt">
    <w:name w:val="Body text (2) + 7 pt"/>
    <w:aliases w:val="Italic,Spacing 0 pt Exact"/>
    <w:basedOn w:val="Bodytext2"/>
    <w:rPr>
      <w:rFonts w:ascii="Arial" w:eastAsia="Arial" w:hAnsi="Arial" w:cs="Arial"/>
      <w:b w:val="0"/>
      <w:bCs w:val="0"/>
      <w:i/>
      <w:iCs/>
      <w:smallCaps w:val="0"/>
      <w:strike w:val="0"/>
      <w:color w:val="000000"/>
      <w:spacing w:val="-10"/>
      <w:w w:val="100"/>
      <w:position w:val="0"/>
      <w:sz w:val="14"/>
      <w:szCs w:val="14"/>
      <w:u w:val="none"/>
      <w:lang w:val="ro-RO" w:eastAsia="ro-RO" w:bidi="ro-RO"/>
    </w:rPr>
  </w:style>
  <w:style w:type="character" w:customStyle="1" w:styleId="Bodytext8Exact">
    <w:name w:val="Body text (8) Exact"/>
    <w:basedOn w:val="DefaultParagraphFont"/>
    <w:link w:val="Bodytext8"/>
    <w:rPr>
      <w:rFonts w:ascii="Franklin Gothic Heavy" w:eastAsia="Franklin Gothic Heavy" w:hAnsi="Franklin Gothic Heavy" w:cs="Franklin Gothic Heavy"/>
      <w:b w:val="0"/>
      <w:bCs w:val="0"/>
      <w:i w:val="0"/>
      <w:iCs w:val="0"/>
      <w:smallCaps w:val="0"/>
      <w:strike w:val="0"/>
      <w:spacing w:val="-10"/>
      <w:w w:val="120"/>
      <w:sz w:val="14"/>
      <w:szCs w:val="14"/>
      <w:u w:val="none"/>
    </w:rPr>
  </w:style>
  <w:style w:type="character" w:customStyle="1" w:styleId="Bodytext9Exact">
    <w:name w:val="Body text (9) Exact"/>
    <w:basedOn w:val="DefaultParagraphFont"/>
    <w:link w:val="Bodytext9"/>
    <w:rPr>
      <w:rFonts w:ascii="Arial" w:eastAsia="Arial" w:hAnsi="Arial" w:cs="Arial"/>
      <w:b w:val="0"/>
      <w:bCs w:val="0"/>
      <w:i w:val="0"/>
      <w:iCs w:val="0"/>
      <w:smallCaps w:val="0"/>
      <w:strike w:val="0"/>
      <w:spacing w:val="-20"/>
      <w:w w:val="150"/>
      <w:sz w:val="10"/>
      <w:szCs w:val="10"/>
      <w:u w:val="none"/>
    </w:rPr>
  </w:style>
  <w:style w:type="character" w:customStyle="1" w:styleId="Bodytext9SmallCapsExact">
    <w:name w:val="Body text (9) + Small Caps Exact"/>
    <w:basedOn w:val="Bodytext9Exact"/>
    <w:rPr>
      <w:rFonts w:ascii="Arial" w:eastAsia="Arial" w:hAnsi="Arial" w:cs="Arial"/>
      <w:b w:val="0"/>
      <w:bCs w:val="0"/>
      <w:i w:val="0"/>
      <w:iCs w:val="0"/>
      <w:smallCaps/>
      <w:strike w:val="0"/>
      <w:color w:val="000000"/>
      <w:spacing w:val="-20"/>
      <w:w w:val="150"/>
      <w:position w:val="0"/>
      <w:sz w:val="10"/>
      <w:szCs w:val="10"/>
      <w:u w:val="none"/>
      <w:lang w:val="ro-RO" w:eastAsia="ro-RO" w:bidi="ro-RO"/>
    </w:rPr>
  </w:style>
  <w:style w:type="character" w:customStyle="1" w:styleId="Bodytext69pt">
    <w:name w:val="Body text (6) + 9 pt"/>
    <w:aliases w:val="Not Bold Exact"/>
    <w:basedOn w:val="Bodytext6Exact"/>
    <w:rPr>
      <w:rFonts w:ascii="Arial" w:eastAsia="Arial" w:hAnsi="Arial" w:cs="Arial"/>
      <w:b/>
      <w:bCs/>
      <w:i w:val="0"/>
      <w:iCs w:val="0"/>
      <w:smallCaps w:val="0"/>
      <w:strike w:val="0"/>
      <w:color w:val="000000"/>
      <w:spacing w:val="0"/>
      <w:w w:val="100"/>
      <w:position w:val="0"/>
      <w:sz w:val="18"/>
      <w:szCs w:val="18"/>
      <w:u w:val="none"/>
      <w:lang w:val="ro-RO" w:eastAsia="ro-RO" w:bidi="ro-RO"/>
    </w:rPr>
  </w:style>
  <w:style w:type="character" w:customStyle="1" w:styleId="Bodytext10Exact">
    <w:name w:val="Body text (10) Exact"/>
    <w:basedOn w:val="DefaultParagraphFont"/>
    <w:link w:val="Bodytext10"/>
    <w:rPr>
      <w:rFonts w:ascii="Franklin Gothic Heavy" w:eastAsia="Franklin Gothic Heavy" w:hAnsi="Franklin Gothic Heavy" w:cs="Franklin Gothic Heavy"/>
      <w:b w:val="0"/>
      <w:bCs w:val="0"/>
      <w:i/>
      <w:iCs/>
      <w:smallCaps w:val="0"/>
      <w:strike w:val="0"/>
      <w:spacing w:val="-10"/>
      <w:sz w:val="15"/>
      <w:szCs w:val="15"/>
      <w:u w:val="none"/>
    </w:rPr>
  </w:style>
  <w:style w:type="character" w:customStyle="1" w:styleId="Tablecaption1">
    <w:name w:val="Table caption"/>
    <w:basedOn w:val="Tablecaption"/>
    <w:rPr>
      <w:rFonts w:ascii="Arial" w:eastAsia="Arial" w:hAnsi="Arial" w:cs="Arial"/>
      <w:b w:val="0"/>
      <w:bCs w:val="0"/>
      <w:i w:val="0"/>
      <w:iCs w:val="0"/>
      <w:smallCaps w:val="0"/>
      <w:strike w:val="0"/>
      <w:color w:val="000000"/>
      <w:spacing w:val="0"/>
      <w:w w:val="100"/>
      <w:position w:val="0"/>
      <w:sz w:val="18"/>
      <w:szCs w:val="18"/>
      <w:u w:val="single"/>
      <w:lang w:val="ro-RO" w:eastAsia="ro-RO" w:bidi="ro-RO"/>
    </w:rPr>
  </w:style>
  <w:style w:type="character" w:customStyle="1" w:styleId="Bodytext211pt">
    <w:name w:val="Body text (2) + 11 pt"/>
    <w:aliases w:val="Bold"/>
    <w:basedOn w:val="Body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Heading3Exact">
    <w:name w:val="Heading #3 Exact"/>
    <w:basedOn w:val="DefaultParagraphFont"/>
    <w:rPr>
      <w:rFonts w:ascii="Arial" w:eastAsia="Arial" w:hAnsi="Arial" w:cs="Arial"/>
      <w:b w:val="0"/>
      <w:bCs w:val="0"/>
      <w:i w:val="0"/>
      <w:iCs w:val="0"/>
      <w:smallCaps w:val="0"/>
      <w:strike w:val="0"/>
      <w:sz w:val="18"/>
      <w:szCs w:val="18"/>
      <w:u w:val="none"/>
    </w:rPr>
  </w:style>
  <w:style w:type="character" w:customStyle="1" w:styleId="Heading3Exact0">
    <w:name w:val="Heading #3 Exact"/>
    <w:basedOn w:val="Heading3"/>
    <w:rPr>
      <w:rFonts w:ascii="Arial" w:eastAsia="Arial" w:hAnsi="Arial" w:cs="Arial"/>
      <w:b w:val="0"/>
      <w:bCs w:val="0"/>
      <w:i w:val="0"/>
      <w:iCs w:val="0"/>
      <w:smallCaps w:val="0"/>
      <w:strike w:val="0"/>
      <w:color w:val="000000"/>
      <w:spacing w:val="0"/>
      <w:w w:val="100"/>
      <w:position w:val="0"/>
      <w:sz w:val="18"/>
      <w:szCs w:val="18"/>
      <w:u w:val="single"/>
      <w:lang w:val="ro-RO" w:eastAsia="ro-RO" w:bidi="ro-RO"/>
    </w:rPr>
  </w:style>
  <w:style w:type="character" w:customStyle="1" w:styleId="Bodytext11">
    <w:name w:val="Body text (11)_"/>
    <w:basedOn w:val="DefaultParagraphFont"/>
    <w:link w:val="Bodytext110"/>
    <w:rPr>
      <w:rFonts w:ascii="Times New Roman" w:eastAsia="Times New Roman" w:hAnsi="Times New Roman" w:cs="Times New Roman"/>
      <w:b w:val="0"/>
      <w:bCs w:val="0"/>
      <w:i w:val="0"/>
      <w:iCs w:val="0"/>
      <w:smallCaps w:val="0"/>
      <w:strike w:val="0"/>
      <w:sz w:val="22"/>
      <w:szCs w:val="22"/>
      <w:u w:val="none"/>
    </w:rPr>
  </w:style>
  <w:style w:type="paragraph" w:customStyle="1" w:styleId="Heading10">
    <w:name w:val="Heading #1"/>
    <w:basedOn w:val="Normal"/>
    <w:link w:val="Heading1"/>
    <w:pPr>
      <w:shd w:val="clear" w:color="auto" w:fill="FFFFFF"/>
      <w:spacing w:after="300" w:line="0" w:lineRule="atLeast"/>
      <w:jc w:val="center"/>
      <w:outlineLvl w:val="0"/>
    </w:pPr>
    <w:rPr>
      <w:rFonts w:ascii="Arial" w:eastAsia="Arial" w:hAnsi="Arial" w:cs="Arial"/>
      <w:b/>
      <w:bCs/>
      <w:sz w:val="26"/>
      <w:szCs w:val="26"/>
      <w:lang w:val="en-US" w:eastAsia="en-US" w:bidi="en-US"/>
    </w:rPr>
  </w:style>
  <w:style w:type="paragraph" w:customStyle="1" w:styleId="Bodytext20">
    <w:name w:val="Body text (2)"/>
    <w:basedOn w:val="Normal"/>
    <w:link w:val="Bodytext2"/>
    <w:pPr>
      <w:shd w:val="clear" w:color="auto" w:fill="FFFFFF"/>
      <w:spacing w:before="300" w:line="216" w:lineRule="exact"/>
      <w:ind w:hanging="680"/>
      <w:jc w:val="both"/>
    </w:pPr>
    <w:rPr>
      <w:rFonts w:ascii="Arial" w:eastAsia="Arial" w:hAnsi="Arial" w:cs="Arial"/>
      <w:sz w:val="18"/>
      <w:szCs w:val="18"/>
    </w:rPr>
  </w:style>
  <w:style w:type="paragraph" w:customStyle="1" w:styleId="Heading30">
    <w:name w:val="Heading #3"/>
    <w:basedOn w:val="Normal"/>
    <w:link w:val="Heading3"/>
    <w:pPr>
      <w:shd w:val="clear" w:color="auto" w:fill="FFFFFF"/>
      <w:spacing w:before="600" w:line="216" w:lineRule="exact"/>
      <w:jc w:val="both"/>
      <w:outlineLvl w:val="2"/>
    </w:pPr>
    <w:rPr>
      <w:rFonts w:ascii="Arial" w:eastAsia="Arial" w:hAnsi="Arial" w:cs="Arial"/>
      <w:sz w:val="18"/>
      <w:szCs w:val="18"/>
    </w:rPr>
  </w:style>
  <w:style w:type="paragraph" w:customStyle="1" w:styleId="Bodytext30">
    <w:name w:val="Body text (3)"/>
    <w:basedOn w:val="Normal"/>
    <w:link w:val="Bodytext3"/>
    <w:pPr>
      <w:shd w:val="clear" w:color="auto" w:fill="FFFFFF"/>
      <w:spacing w:line="216" w:lineRule="exact"/>
      <w:jc w:val="both"/>
    </w:pPr>
    <w:rPr>
      <w:rFonts w:ascii="Arial" w:eastAsia="Arial" w:hAnsi="Arial" w:cs="Arial"/>
      <w:i/>
      <w:iCs/>
      <w:sz w:val="18"/>
      <w:szCs w:val="18"/>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7"/>
      <w:szCs w:val="17"/>
      <w:lang w:val="en-US" w:eastAsia="en-US" w:bidi="en-US"/>
    </w:rPr>
  </w:style>
  <w:style w:type="paragraph" w:customStyle="1" w:styleId="Heading20">
    <w:name w:val="Heading #2"/>
    <w:basedOn w:val="Normal"/>
    <w:link w:val="Heading2"/>
    <w:pPr>
      <w:shd w:val="clear" w:color="auto" w:fill="FFFFFF"/>
      <w:spacing w:after="60" w:line="0" w:lineRule="atLeast"/>
      <w:jc w:val="both"/>
      <w:outlineLvl w:val="1"/>
    </w:pPr>
    <w:rPr>
      <w:rFonts w:ascii="Arial" w:eastAsia="Arial" w:hAnsi="Arial" w:cs="Arial"/>
      <w:b/>
      <w:bCs/>
      <w:sz w:val="22"/>
      <w:szCs w:val="22"/>
    </w:rPr>
  </w:style>
  <w:style w:type="paragraph" w:customStyle="1" w:styleId="Tablecaption0">
    <w:name w:val="Table caption"/>
    <w:basedOn w:val="Normal"/>
    <w:link w:val="Tablecaption"/>
    <w:pPr>
      <w:shd w:val="clear" w:color="auto" w:fill="FFFFFF"/>
      <w:spacing w:line="216" w:lineRule="exact"/>
      <w:jc w:val="both"/>
    </w:pPr>
    <w:rPr>
      <w:rFonts w:ascii="Arial" w:eastAsia="Arial" w:hAnsi="Arial" w:cs="Arial"/>
      <w:sz w:val="18"/>
      <w:szCs w:val="18"/>
    </w:rPr>
  </w:style>
  <w:style w:type="paragraph" w:customStyle="1" w:styleId="Bodytext4">
    <w:name w:val="Body text (4)"/>
    <w:basedOn w:val="Normal"/>
    <w:link w:val="Bodytext4Exact"/>
    <w:pPr>
      <w:shd w:val="clear" w:color="auto" w:fill="FFFFFF"/>
      <w:spacing w:line="0" w:lineRule="atLeast"/>
    </w:pPr>
    <w:rPr>
      <w:rFonts w:ascii="Arial" w:eastAsia="Arial" w:hAnsi="Arial" w:cs="Arial"/>
      <w:spacing w:val="-10"/>
      <w:sz w:val="11"/>
      <w:szCs w:val="11"/>
    </w:rPr>
  </w:style>
  <w:style w:type="paragraph" w:customStyle="1" w:styleId="Bodytext5">
    <w:name w:val="Body text (5)"/>
    <w:basedOn w:val="Normal"/>
    <w:link w:val="Bodytext5Exact"/>
    <w:pPr>
      <w:shd w:val="clear" w:color="auto" w:fill="FFFFFF"/>
      <w:spacing w:line="130" w:lineRule="exact"/>
      <w:jc w:val="both"/>
    </w:pPr>
    <w:rPr>
      <w:rFonts w:ascii="Times New Roman" w:eastAsia="Times New Roman" w:hAnsi="Times New Roman" w:cs="Times New Roman"/>
      <w:b/>
      <w:bCs/>
      <w:spacing w:val="-20"/>
      <w:sz w:val="22"/>
      <w:szCs w:val="22"/>
    </w:rPr>
  </w:style>
  <w:style w:type="paragraph" w:customStyle="1" w:styleId="Bodytext6">
    <w:name w:val="Body text (6)"/>
    <w:basedOn w:val="Normal"/>
    <w:link w:val="Bodytext6Exact"/>
    <w:pPr>
      <w:shd w:val="clear" w:color="auto" w:fill="FFFFFF"/>
      <w:spacing w:line="0" w:lineRule="atLeast"/>
    </w:pPr>
    <w:rPr>
      <w:rFonts w:ascii="Arial" w:eastAsia="Arial" w:hAnsi="Arial" w:cs="Arial"/>
      <w:b/>
      <w:bCs/>
      <w:sz w:val="16"/>
      <w:szCs w:val="16"/>
    </w:rPr>
  </w:style>
  <w:style w:type="paragraph" w:customStyle="1" w:styleId="Bodytext7">
    <w:name w:val="Body text (7)"/>
    <w:basedOn w:val="Normal"/>
    <w:link w:val="Bodytext7Exact"/>
    <w:pPr>
      <w:shd w:val="clear" w:color="auto" w:fill="FFFFFF"/>
      <w:spacing w:before="120" w:line="101" w:lineRule="exact"/>
      <w:jc w:val="both"/>
    </w:pPr>
    <w:rPr>
      <w:rFonts w:ascii="Franklin Gothic Heavy" w:eastAsia="Franklin Gothic Heavy" w:hAnsi="Franklin Gothic Heavy" w:cs="Franklin Gothic Heavy"/>
      <w:sz w:val="11"/>
      <w:szCs w:val="11"/>
    </w:rPr>
  </w:style>
  <w:style w:type="paragraph" w:customStyle="1" w:styleId="Bodytext8">
    <w:name w:val="Body text (8)"/>
    <w:basedOn w:val="Normal"/>
    <w:link w:val="Bodytext8Exact"/>
    <w:pPr>
      <w:shd w:val="clear" w:color="auto" w:fill="FFFFFF"/>
      <w:spacing w:line="0" w:lineRule="atLeast"/>
      <w:jc w:val="both"/>
    </w:pPr>
    <w:rPr>
      <w:rFonts w:ascii="Franklin Gothic Heavy" w:eastAsia="Franklin Gothic Heavy" w:hAnsi="Franklin Gothic Heavy" w:cs="Franklin Gothic Heavy"/>
      <w:spacing w:val="-10"/>
      <w:w w:val="120"/>
      <w:sz w:val="14"/>
      <w:szCs w:val="14"/>
    </w:rPr>
  </w:style>
  <w:style w:type="paragraph" w:customStyle="1" w:styleId="Bodytext9">
    <w:name w:val="Body text (9)"/>
    <w:basedOn w:val="Normal"/>
    <w:link w:val="Bodytext9Exact"/>
    <w:pPr>
      <w:shd w:val="clear" w:color="auto" w:fill="FFFFFF"/>
      <w:spacing w:line="173" w:lineRule="exact"/>
      <w:jc w:val="both"/>
    </w:pPr>
    <w:rPr>
      <w:rFonts w:ascii="Arial" w:eastAsia="Arial" w:hAnsi="Arial" w:cs="Arial"/>
      <w:spacing w:val="-20"/>
      <w:w w:val="150"/>
      <w:sz w:val="10"/>
      <w:szCs w:val="10"/>
    </w:rPr>
  </w:style>
  <w:style w:type="paragraph" w:customStyle="1" w:styleId="Bodytext10">
    <w:name w:val="Body text (10)"/>
    <w:basedOn w:val="Normal"/>
    <w:link w:val="Bodytext10Exact"/>
    <w:pPr>
      <w:shd w:val="clear" w:color="auto" w:fill="FFFFFF"/>
      <w:spacing w:line="0" w:lineRule="atLeast"/>
    </w:pPr>
    <w:rPr>
      <w:rFonts w:ascii="Franklin Gothic Heavy" w:eastAsia="Franklin Gothic Heavy" w:hAnsi="Franklin Gothic Heavy" w:cs="Franklin Gothic Heavy"/>
      <w:i/>
      <w:iCs/>
      <w:spacing w:val="-10"/>
      <w:sz w:val="15"/>
      <w:szCs w:val="15"/>
    </w:rPr>
  </w:style>
  <w:style w:type="paragraph" w:customStyle="1" w:styleId="Bodytext110">
    <w:name w:val="Body text (11)"/>
    <w:basedOn w:val="Normal"/>
    <w:link w:val="Bodytext11"/>
    <w:pPr>
      <w:shd w:val="clear" w:color="auto" w:fill="FFFFFF"/>
      <w:spacing w:before="1260" w:after="60" w:line="0" w:lineRule="atLeast"/>
    </w:pPr>
    <w:rPr>
      <w:rFonts w:ascii="Times New Roman" w:eastAsia="Times New Roman" w:hAnsi="Times New Roman" w:cs="Times New Roman"/>
      <w:sz w:val="22"/>
      <w:szCs w:val="22"/>
    </w:rPr>
  </w:style>
  <w:style w:type="paragraph" w:styleId="Header">
    <w:name w:val="header"/>
    <w:basedOn w:val="Normal"/>
    <w:link w:val="HeaderChar"/>
    <w:uiPriority w:val="99"/>
    <w:unhideWhenUsed/>
    <w:rsid w:val="0024699E"/>
    <w:pPr>
      <w:tabs>
        <w:tab w:val="center" w:pos="4680"/>
        <w:tab w:val="right" w:pos="9360"/>
      </w:tabs>
    </w:pPr>
  </w:style>
  <w:style w:type="character" w:customStyle="1" w:styleId="HeaderChar">
    <w:name w:val="Header Char"/>
    <w:basedOn w:val="DefaultParagraphFont"/>
    <w:link w:val="Header"/>
    <w:uiPriority w:val="99"/>
    <w:rsid w:val="0024699E"/>
    <w:rPr>
      <w:color w:val="000000"/>
    </w:rPr>
  </w:style>
  <w:style w:type="paragraph" w:styleId="Footer">
    <w:name w:val="footer"/>
    <w:basedOn w:val="Normal"/>
    <w:link w:val="FooterChar"/>
    <w:uiPriority w:val="99"/>
    <w:unhideWhenUsed/>
    <w:rsid w:val="0024699E"/>
    <w:pPr>
      <w:tabs>
        <w:tab w:val="center" w:pos="4680"/>
        <w:tab w:val="right" w:pos="9360"/>
      </w:tabs>
    </w:pPr>
  </w:style>
  <w:style w:type="character" w:customStyle="1" w:styleId="FooterChar">
    <w:name w:val="Footer Char"/>
    <w:basedOn w:val="DefaultParagraphFont"/>
    <w:link w:val="Footer"/>
    <w:uiPriority w:val="99"/>
    <w:rsid w:val="0024699E"/>
    <w:rPr>
      <w:color w:val="000000"/>
    </w:rPr>
  </w:style>
  <w:style w:type="paragraph" w:styleId="BalloonText">
    <w:name w:val="Balloon Text"/>
    <w:basedOn w:val="Normal"/>
    <w:link w:val="BalloonTextChar"/>
    <w:uiPriority w:val="99"/>
    <w:semiHidden/>
    <w:unhideWhenUsed/>
    <w:rsid w:val="008C6268"/>
    <w:rPr>
      <w:rFonts w:ascii="Tahoma" w:hAnsi="Tahoma" w:cs="Tahoma"/>
      <w:sz w:val="16"/>
      <w:szCs w:val="16"/>
    </w:rPr>
  </w:style>
  <w:style w:type="character" w:customStyle="1" w:styleId="BalloonTextChar">
    <w:name w:val="Balloon Text Char"/>
    <w:basedOn w:val="DefaultParagraphFont"/>
    <w:link w:val="BalloonText"/>
    <w:uiPriority w:val="99"/>
    <w:semiHidden/>
    <w:rsid w:val="008C626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mailto:liceulurlati@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7717</TotalTime>
  <Pages>33</Pages>
  <Words>8072</Words>
  <Characters>46011</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2018-08-23T13:40:00Z</cp:lastPrinted>
  <dcterms:created xsi:type="dcterms:W3CDTF">2017-10-11T05:41:00Z</dcterms:created>
  <dcterms:modified xsi:type="dcterms:W3CDTF">2018-09-04T14:30:00Z</dcterms:modified>
</cp:coreProperties>
</file>